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1C8E3" w14:textId="77777777" w:rsidR="00232878" w:rsidRPr="003F5E15" w:rsidRDefault="007C28B3" w:rsidP="003A6752">
      <w:pPr>
        <w:jc w:val="right"/>
        <w:rPr>
          <w:rFonts w:ascii="Times New Roman" w:hAnsi="Times New Roman"/>
          <w:sz w:val="22"/>
          <w:szCs w:val="22"/>
        </w:rPr>
      </w:pPr>
      <w:r w:rsidRPr="003F5E15">
        <w:rPr>
          <w:rFonts w:ascii="Times New Roman" w:hAnsi="Times New Roman"/>
          <w:sz w:val="22"/>
          <w:szCs w:val="22"/>
        </w:rPr>
        <w:t>Date</w:t>
      </w:r>
    </w:p>
    <w:p w14:paraId="010458AD" w14:textId="77777777" w:rsidR="00EA160F" w:rsidRPr="003F5E15" w:rsidRDefault="00EA160F" w:rsidP="00CE439B">
      <w:pPr>
        <w:rPr>
          <w:rFonts w:ascii="Times New Roman" w:hAnsi="Times New Roman"/>
          <w:sz w:val="22"/>
          <w:szCs w:val="22"/>
        </w:rPr>
      </w:pPr>
    </w:p>
    <w:p w14:paraId="1ECA9EC5" w14:textId="77777777" w:rsidR="007C28B3" w:rsidRPr="003F5E15" w:rsidRDefault="00BC0AE9" w:rsidP="00E00FDE">
      <w:pPr>
        <w:rPr>
          <w:rFonts w:ascii="Times New Roman" w:hAnsi="Times New Roman"/>
          <w:color w:val="00B050"/>
          <w:sz w:val="22"/>
          <w:szCs w:val="22"/>
        </w:rPr>
      </w:pPr>
      <w:r w:rsidRPr="003F5E15">
        <w:rPr>
          <w:rFonts w:ascii="Times New Roman" w:hAnsi="Times New Roman"/>
          <w:color w:val="00B050"/>
          <w:sz w:val="22"/>
          <w:szCs w:val="22"/>
        </w:rPr>
        <w:t>NOTE: Green text should be replaced or removed prior to submission.</w:t>
      </w:r>
    </w:p>
    <w:p w14:paraId="5E39AEB4" w14:textId="77777777" w:rsidR="00BC0AE9" w:rsidRPr="003F5E15" w:rsidRDefault="00BC0AE9" w:rsidP="00E00FDE">
      <w:pPr>
        <w:rPr>
          <w:rFonts w:ascii="Times New Roman" w:hAnsi="Times New Roman"/>
          <w:sz w:val="22"/>
          <w:szCs w:val="22"/>
        </w:rPr>
      </w:pPr>
    </w:p>
    <w:p w14:paraId="65F00B23" w14:textId="77777777" w:rsidR="00B040E8" w:rsidRPr="003F5E15" w:rsidRDefault="007C28B3" w:rsidP="00E00FDE">
      <w:pPr>
        <w:rPr>
          <w:rFonts w:ascii="Times New Roman" w:hAnsi="Times New Roman"/>
          <w:sz w:val="22"/>
          <w:szCs w:val="22"/>
        </w:rPr>
      </w:pPr>
      <w:r w:rsidRPr="003F5E15">
        <w:rPr>
          <w:rFonts w:ascii="Times New Roman" w:hAnsi="Times New Roman"/>
          <w:sz w:val="22"/>
          <w:szCs w:val="22"/>
        </w:rPr>
        <w:t>Name</w:t>
      </w:r>
    </w:p>
    <w:p w14:paraId="44E83AD8" w14:textId="77777777" w:rsidR="007C28B3" w:rsidRPr="003F5E15" w:rsidRDefault="007C28B3" w:rsidP="00E00FDE">
      <w:pPr>
        <w:rPr>
          <w:rFonts w:ascii="Times New Roman" w:hAnsi="Times New Roman"/>
          <w:sz w:val="22"/>
          <w:szCs w:val="22"/>
        </w:rPr>
      </w:pPr>
      <w:r w:rsidRPr="003F5E15">
        <w:rPr>
          <w:rFonts w:ascii="Times New Roman" w:hAnsi="Times New Roman"/>
          <w:sz w:val="22"/>
          <w:szCs w:val="22"/>
        </w:rPr>
        <w:t>Address</w:t>
      </w:r>
    </w:p>
    <w:p w14:paraId="1C265759" w14:textId="77777777" w:rsidR="00C005E1" w:rsidRPr="003F5E15" w:rsidRDefault="00C005E1" w:rsidP="00E00FDE">
      <w:pPr>
        <w:rPr>
          <w:rFonts w:ascii="Times New Roman" w:hAnsi="Times New Roman"/>
          <w:sz w:val="22"/>
          <w:szCs w:val="22"/>
        </w:rPr>
      </w:pPr>
    </w:p>
    <w:p w14:paraId="05F1B3DF" w14:textId="77777777" w:rsidR="00B85E40" w:rsidRPr="003F5E15" w:rsidRDefault="00B85E40" w:rsidP="00E00FDE">
      <w:pPr>
        <w:rPr>
          <w:rFonts w:ascii="Times New Roman" w:hAnsi="Times New Roman"/>
          <w:sz w:val="22"/>
          <w:szCs w:val="22"/>
        </w:rPr>
      </w:pPr>
      <w:r w:rsidRPr="003F5E15">
        <w:rPr>
          <w:rFonts w:ascii="Times New Roman" w:hAnsi="Times New Roman"/>
          <w:sz w:val="22"/>
          <w:szCs w:val="22"/>
        </w:rPr>
        <w:t xml:space="preserve">Dear </w:t>
      </w:r>
      <w:r w:rsidR="00662A68" w:rsidRPr="003F5E15">
        <w:rPr>
          <w:rFonts w:ascii="Times New Roman" w:hAnsi="Times New Roman"/>
          <w:sz w:val="22"/>
          <w:szCs w:val="22"/>
        </w:rPr>
        <w:t>D</w:t>
      </w:r>
      <w:r w:rsidR="000A7F3B" w:rsidRPr="003F5E15">
        <w:rPr>
          <w:rFonts w:ascii="Times New Roman" w:hAnsi="Times New Roman"/>
          <w:sz w:val="22"/>
          <w:szCs w:val="22"/>
        </w:rPr>
        <w:t xml:space="preserve">r. </w:t>
      </w:r>
      <w:r w:rsidR="007C28B3" w:rsidRPr="003F5E15">
        <w:rPr>
          <w:rFonts w:ascii="Times New Roman" w:hAnsi="Times New Roman"/>
          <w:sz w:val="22"/>
          <w:szCs w:val="22"/>
        </w:rPr>
        <w:t>Last Name</w:t>
      </w:r>
      <w:r w:rsidR="00E32B48" w:rsidRPr="003F5E15">
        <w:rPr>
          <w:rFonts w:ascii="Times New Roman" w:hAnsi="Times New Roman"/>
          <w:sz w:val="22"/>
          <w:szCs w:val="22"/>
        </w:rPr>
        <w:t>,</w:t>
      </w:r>
    </w:p>
    <w:p w14:paraId="58152527" w14:textId="18377277" w:rsidR="00A726BF" w:rsidRPr="003F5E15" w:rsidRDefault="00A726BF" w:rsidP="00E00FDE">
      <w:pPr>
        <w:rPr>
          <w:rFonts w:ascii="Times New Roman" w:hAnsi="Times New Roman"/>
          <w:sz w:val="22"/>
          <w:szCs w:val="22"/>
        </w:rPr>
      </w:pPr>
    </w:p>
    <w:p w14:paraId="16DB7927" w14:textId="26F37601" w:rsidR="00A726BF" w:rsidRPr="003F5E15" w:rsidRDefault="00A726BF" w:rsidP="00E00FDE">
      <w:pPr>
        <w:rPr>
          <w:rFonts w:ascii="Times New Roman" w:hAnsi="Times New Roman"/>
          <w:sz w:val="22"/>
          <w:szCs w:val="22"/>
        </w:rPr>
      </w:pPr>
      <w:r w:rsidRPr="003F5E15">
        <w:rPr>
          <w:rFonts w:ascii="Times New Roman" w:hAnsi="Times New Roman"/>
          <w:sz w:val="22"/>
          <w:szCs w:val="22"/>
        </w:rPr>
        <w:t>It is with great pleasure that we propose to extend to you an offer as</w:t>
      </w:r>
      <w:r w:rsidR="005042D8">
        <w:rPr>
          <w:rFonts w:ascii="Times New Roman" w:hAnsi="Times New Roman"/>
          <w:sz w:val="22"/>
          <w:szCs w:val="22"/>
        </w:rPr>
        <w:t xml:space="preserve"> an</w:t>
      </w:r>
      <w:r w:rsidRPr="003F5E15">
        <w:rPr>
          <w:rFonts w:ascii="Times New Roman" w:hAnsi="Times New Roman"/>
          <w:sz w:val="22"/>
          <w:szCs w:val="22"/>
        </w:rPr>
        <w:t xml:space="preserve"> [</w:t>
      </w:r>
      <w:r w:rsidRPr="003F5E15">
        <w:rPr>
          <w:rFonts w:ascii="Times New Roman" w:hAnsi="Times New Roman"/>
          <w:color w:val="00B050"/>
          <w:sz w:val="22"/>
          <w:szCs w:val="22"/>
        </w:rPr>
        <w:t>insert rank</w:t>
      </w:r>
      <w:r w:rsidR="00255EA2">
        <w:rPr>
          <w:rFonts w:ascii="Times New Roman" w:hAnsi="Times New Roman"/>
          <w:sz w:val="22"/>
          <w:szCs w:val="22"/>
        </w:rPr>
        <w:t xml:space="preserve">] </w:t>
      </w:r>
      <w:r w:rsidR="00EF638A">
        <w:rPr>
          <w:rFonts w:ascii="Times New Roman" w:hAnsi="Times New Roman"/>
          <w:sz w:val="22"/>
          <w:szCs w:val="22"/>
        </w:rPr>
        <w:t>Project Scientist</w:t>
      </w:r>
      <w:r w:rsidR="00B200C9">
        <w:rPr>
          <w:rFonts w:ascii="Times New Roman" w:hAnsi="Times New Roman"/>
          <w:sz w:val="22"/>
          <w:szCs w:val="22"/>
        </w:rPr>
        <w:t>,</w:t>
      </w:r>
      <w:r w:rsidR="00B200C9" w:rsidRPr="00B200C9">
        <w:rPr>
          <w:rFonts w:ascii="Times New Roman" w:hAnsi="Times New Roman"/>
          <w:sz w:val="22"/>
          <w:szCs w:val="22"/>
        </w:rPr>
        <w:t xml:space="preserve"> </w:t>
      </w:r>
      <w:r w:rsidR="00B200C9" w:rsidRPr="003F5E15">
        <w:rPr>
          <w:rFonts w:ascii="Times New Roman" w:hAnsi="Times New Roman"/>
          <w:sz w:val="22"/>
          <w:szCs w:val="22"/>
        </w:rPr>
        <w:t xml:space="preserve">at </w:t>
      </w:r>
      <w:r w:rsidR="008B4259">
        <w:rPr>
          <w:rFonts w:ascii="Times New Roman" w:hAnsi="Times New Roman"/>
          <w:sz w:val="22"/>
          <w:szCs w:val="22"/>
        </w:rPr>
        <w:t>[</w:t>
      </w:r>
      <w:r w:rsidR="008B4259" w:rsidRPr="008B4259">
        <w:rPr>
          <w:rFonts w:ascii="Times New Roman" w:hAnsi="Times New Roman"/>
          <w:color w:val="00B050"/>
          <w:sz w:val="22"/>
          <w:szCs w:val="22"/>
        </w:rPr>
        <w:t>Percent</w:t>
      </w:r>
      <w:r w:rsidR="008B4259">
        <w:rPr>
          <w:rFonts w:ascii="Times New Roman" w:hAnsi="Times New Roman"/>
          <w:sz w:val="22"/>
          <w:szCs w:val="22"/>
        </w:rPr>
        <w:t>]</w:t>
      </w:r>
      <w:r w:rsidR="00B200C9" w:rsidRPr="003F5E15">
        <w:rPr>
          <w:rFonts w:ascii="Times New Roman" w:hAnsi="Times New Roman"/>
          <w:sz w:val="22"/>
          <w:szCs w:val="22"/>
        </w:rPr>
        <w:t>% time</w:t>
      </w:r>
      <w:r w:rsidR="00B200C9">
        <w:rPr>
          <w:rFonts w:ascii="Times New Roman" w:hAnsi="Times New Roman"/>
          <w:sz w:val="22"/>
          <w:szCs w:val="22"/>
        </w:rPr>
        <w:t>,</w:t>
      </w:r>
      <w:r w:rsidR="00255EA2">
        <w:rPr>
          <w:rFonts w:ascii="Times New Roman" w:hAnsi="Times New Roman"/>
          <w:sz w:val="22"/>
          <w:szCs w:val="22"/>
        </w:rPr>
        <w:t xml:space="preserve"> in the Department of [</w:t>
      </w:r>
      <w:r w:rsidR="00255EA2" w:rsidRPr="00255EA2">
        <w:rPr>
          <w:rFonts w:ascii="Times New Roman" w:hAnsi="Times New Roman"/>
          <w:color w:val="00B050"/>
          <w:sz w:val="22"/>
          <w:szCs w:val="22"/>
        </w:rPr>
        <w:t>Department</w:t>
      </w:r>
      <w:r w:rsidR="00255EA2">
        <w:rPr>
          <w:rFonts w:ascii="Times New Roman" w:hAnsi="Times New Roman"/>
          <w:sz w:val="22"/>
          <w:szCs w:val="22"/>
        </w:rPr>
        <w:t xml:space="preserve">], </w:t>
      </w:r>
      <w:r w:rsidRPr="003F5E15">
        <w:rPr>
          <w:rFonts w:ascii="Times New Roman" w:hAnsi="Times New Roman"/>
          <w:sz w:val="22"/>
          <w:szCs w:val="22"/>
        </w:rPr>
        <w:t xml:space="preserve">in the College of Engineering, at the University of California, Davis. The Department </w:t>
      </w:r>
      <w:r w:rsidR="00255EA2">
        <w:rPr>
          <w:rFonts w:ascii="Times New Roman" w:hAnsi="Times New Roman"/>
          <w:sz w:val="22"/>
          <w:szCs w:val="22"/>
        </w:rPr>
        <w:t>enthusiastically support</w:t>
      </w:r>
      <w:r w:rsidR="005042D8">
        <w:rPr>
          <w:rFonts w:ascii="Times New Roman" w:hAnsi="Times New Roman"/>
          <w:sz w:val="22"/>
          <w:szCs w:val="22"/>
        </w:rPr>
        <w:t>s</w:t>
      </w:r>
      <w:r w:rsidRPr="003F5E15">
        <w:rPr>
          <w:rFonts w:ascii="Times New Roman" w:hAnsi="Times New Roman"/>
          <w:sz w:val="22"/>
          <w:szCs w:val="22"/>
        </w:rPr>
        <w:t xml:space="preserve"> your appointment.  According to the procedures of the University of California, formal review and approval of the recommendation is necessary and the full appointment process may require up to several months for completion.  Upon </w:t>
      </w:r>
      <w:r w:rsidR="00D43FB9">
        <w:rPr>
          <w:rFonts w:ascii="Times New Roman" w:hAnsi="Times New Roman"/>
          <w:sz w:val="22"/>
          <w:szCs w:val="22"/>
        </w:rPr>
        <w:t>the conclusion</w:t>
      </w:r>
      <w:r w:rsidRPr="003F5E15">
        <w:rPr>
          <w:rFonts w:ascii="Times New Roman" w:hAnsi="Times New Roman"/>
          <w:sz w:val="22"/>
          <w:szCs w:val="22"/>
        </w:rPr>
        <w:t xml:space="preserve"> of the review process, you will receive a formal letter of appointment.</w:t>
      </w:r>
      <w:r w:rsidR="00241996" w:rsidRPr="00241996">
        <w:rPr>
          <w:rFonts w:ascii="Times New Roman" w:hAnsi="Times New Roman"/>
          <w:sz w:val="22"/>
          <w:szCs w:val="22"/>
        </w:rPr>
        <w:t xml:space="preserve"> </w:t>
      </w:r>
    </w:p>
    <w:p w14:paraId="47D24C88" w14:textId="32F17759" w:rsidR="00A726BF" w:rsidRPr="003F5E15" w:rsidRDefault="00A726BF" w:rsidP="00E00FDE">
      <w:pPr>
        <w:rPr>
          <w:rFonts w:ascii="Times New Roman" w:hAnsi="Times New Roman"/>
          <w:sz w:val="22"/>
          <w:szCs w:val="22"/>
        </w:rPr>
      </w:pPr>
    </w:p>
    <w:p w14:paraId="6699D2D0" w14:textId="677A5293" w:rsidR="008B4259" w:rsidRPr="006B3ED1" w:rsidRDefault="00B85E40" w:rsidP="006B3ED1">
      <w:pPr>
        <w:pStyle w:val="Heading1"/>
        <w:rPr>
          <w:rFonts w:ascii="Times New Roman" w:hAnsi="Times New Roman"/>
          <w:sz w:val="22"/>
          <w:szCs w:val="22"/>
          <w:u w:val="single"/>
        </w:rPr>
      </w:pPr>
      <w:r w:rsidRPr="003F5E15">
        <w:rPr>
          <w:rFonts w:ascii="Times New Roman" w:hAnsi="Times New Roman"/>
          <w:sz w:val="22"/>
          <w:szCs w:val="22"/>
          <w:u w:val="single"/>
        </w:rPr>
        <w:t>Appointment Level and Salary</w:t>
      </w:r>
    </w:p>
    <w:p w14:paraId="47CF6B8C" w14:textId="4E8074D6" w:rsidR="00241996" w:rsidRDefault="00241996" w:rsidP="00E00FDE">
      <w:pPr>
        <w:rPr>
          <w:rFonts w:ascii="Times New Roman" w:hAnsi="Times New Roman"/>
          <w:sz w:val="22"/>
          <w:szCs w:val="22"/>
        </w:rPr>
      </w:pPr>
      <w:r w:rsidRPr="00241996">
        <w:rPr>
          <w:rFonts w:ascii="Times New Roman" w:hAnsi="Times New Roman"/>
          <w:sz w:val="22"/>
          <w:szCs w:val="22"/>
        </w:rPr>
        <w:t xml:space="preserve">We are recommending a tentative effective date of </w:t>
      </w:r>
      <w:r w:rsidR="008B4259">
        <w:rPr>
          <w:rFonts w:ascii="Times New Roman" w:hAnsi="Times New Roman"/>
          <w:sz w:val="22"/>
          <w:szCs w:val="22"/>
        </w:rPr>
        <w:t>[</w:t>
      </w:r>
      <w:r w:rsidR="008B4259" w:rsidRPr="008B4259">
        <w:rPr>
          <w:rFonts w:ascii="Times New Roman" w:hAnsi="Times New Roman"/>
          <w:color w:val="00B050"/>
          <w:sz w:val="22"/>
          <w:szCs w:val="22"/>
          <w:u w:val="single"/>
        </w:rPr>
        <w:t>Start Date</w:t>
      </w:r>
      <w:r w:rsidR="008B4259">
        <w:rPr>
          <w:rFonts w:ascii="Times New Roman" w:hAnsi="Times New Roman"/>
          <w:sz w:val="22"/>
          <w:szCs w:val="22"/>
        </w:rPr>
        <w:t>]</w:t>
      </w:r>
      <w:r w:rsidRPr="00241996">
        <w:rPr>
          <w:rFonts w:ascii="Times New Roman" w:hAnsi="Times New Roman"/>
          <w:sz w:val="22"/>
          <w:szCs w:val="22"/>
        </w:rPr>
        <w:t xml:space="preserve"> through </w:t>
      </w:r>
      <w:r w:rsidR="008B4259">
        <w:rPr>
          <w:rFonts w:ascii="Times New Roman" w:hAnsi="Times New Roman"/>
          <w:sz w:val="22"/>
          <w:szCs w:val="22"/>
        </w:rPr>
        <w:t>[</w:t>
      </w:r>
      <w:r w:rsidR="008B4259">
        <w:rPr>
          <w:rFonts w:ascii="Times New Roman" w:hAnsi="Times New Roman"/>
          <w:color w:val="00B050"/>
          <w:sz w:val="22"/>
          <w:szCs w:val="22"/>
          <w:u w:val="single"/>
        </w:rPr>
        <w:t>End Date</w:t>
      </w:r>
      <w:r w:rsidR="008B4259">
        <w:rPr>
          <w:rFonts w:ascii="Times New Roman" w:hAnsi="Times New Roman"/>
          <w:sz w:val="22"/>
          <w:szCs w:val="22"/>
        </w:rPr>
        <w:t>]</w:t>
      </w:r>
      <w:r w:rsidRPr="00241996">
        <w:rPr>
          <w:rFonts w:ascii="Times New Roman" w:hAnsi="Times New Roman"/>
          <w:sz w:val="22"/>
          <w:szCs w:val="22"/>
        </w:rPr>
        <w:t xml:space="preserve"> The start date may change based on the timing of the fi</w:t>
      </w:r>
      <w:r>
        <w:rPr>
          <w:rFonts w:ascii="Times New Roman" w:hAnsi="Times New Roman"/>
          <w:sz w:val="22"/>
          <w:szCs w:val="22"/>
        </w:rPr>
        <w:t>nal approval of the appointment [</w:t>
      </w:r>
      <w:r w:rsidR="00A911FF" w:rsidRPr="00241996">
        <w:rPr>
          <w:rFonts w:ascii="Times New Roman" w:hAnsi="Times New Roman"/>
          <w:color w:val="00B050"/>
          <w:sz w:val="22"/>
          <w:szCs w:val="22"/>
        </w:rPr>
        <w:t>or whenever your Visa case is approved by US Citizenship and Immigration Services</w:t>
      </w:r>
      <w:r w:rsidR="007C28B3" w:rsidRPr="003F5E15">
        <w:rPr>
          <w:rFonts w:ascii="Times New Roman" w:hAnsi="Times New Roman"/>
          <w:sz w:val="22"/>
          <w:szCs w:val="22"/>
        </w:rPr>
        <w:t>]</w:t>
      </w:r>
      <w:r w:rsidR="00B85E40" w:rsidRPr="003F5E15">
        <w:rPr>
          <w:rFonts w:ascii="Times New Roman" w:hAnsi="Times New Roman"/>
          <w:sz w:val="22"/>
          <w:szCs w:val="22"/>
        </w:rPr>
        <w:t xml:space="preserve">. Your </w:t>
      </w:r>
      <w:r w:rsidR="005042D8">
        <w:rPr>
          <w:rFonts w:ascii="Times New Roman" w:hAnsi="Times New Roman"/>
          <w:sz w:val="22"/>
          <w:szCs w:val="22"/>
        </w:rPr>
        <w:t>fiscal year</w:t>
      </w:r>
      <w:r w:rsidR="00B85E40" w:rsidRPr="003F5E15">
        <w:rPr>
          <w:rFonts w:ascii="Times New Roman" w:hAnsi="Times New Roman"/>
          <w:sz w:val="22"/>
          <w:szCs w:val="22"/>
        </w:rPr>
        <w:t xml:space="preserve"> salary</w:t>
      </w:r>
      <w:r w:rsidR="0090137E">
        <w:rPr>
          <w:rFonts w:ascii="Times New Roman" w:hAnsi="Times New Roman"/>
          <w:sz w:val="22"/>
          <w:szCs w:val="22"/>
        </w:rPr>
        <w:t>, to be paid over 12 months (July-June),</w:t>
      </w:r>
      <w:r w:rsidR="00B85E40" w:rsidRPr="003F5E15">
        <w:rPr>
          <w:rFonts w:ascii="Times New Roman" w:hAnsi="Times New Roman"/>
          <w:sz w:val="22"/>
          <w:szCs w:val="22"/>
        </w:rPr>
        <w:t xml:space="preserve"> will be </w:t>
      </w:r>
      <w:r w:rsidR="0085713A" w:rsidRPr="003F5E15">
        <w:rPr>
          <w:rFonts w:ascii="Times New Roman" w:hAnsi="Times New Roman"/>
          <w:color w:val="000000" w:themeColor="text1"/>
          <w:sz w:val="22"/>
          <w:szCs w:val="22"/>
        </w:rPr>
        <w:t>$</w:t>
      </w:r>
      <w:r w:rsidR="007C28B3" w:rsidRPr="00EF638A">
        <w:rPr>
          <w:rFonts w:ascii="Times New Roman" w:hAnsi="Times New Roman"/>
          <w:color w:val="00B050"/>
          <w:sz w:val="22"/>
          <w:szCs w:val="22"/>
        </w:rPr>
        <w:t>[</w:t>
      </w:r>
      <w:r w:rsidR="007C28B3" w:rsidRPr="003F5E15">
        <w:rPr>
          <w:rFonts w:ascii="Times New Roman" w:hAnsi="Times New Roman"/>
          <w:color w:val="00B050"/>
          <w:sz w:val="22"/>
          <w:szCs w:val="22"/>
        </w:rPr>
        <w:t>salary</w:t>
      </w:r>
      <w:r w:rsidR="005042D8">
        <w:rPr>
          <w:rFonts w:ascii="Times New Roman" w:hAnsi="Times New Roman"/>
          <w:color w:val="00B050"/>
          <w:sz w:val="22"/>
          <w:szCs w:val="22"/>
        </w:rPr>
        <w:t xml:space="preserve"> – match scale for step that will be proposed</w:t>
      </w:r>
      <w:r w:rsidR="007C28B3" w:rsidRPr="00EF638A">
        <w:rPr>
          <w:rFonts w:ascii="Times New Roman" w:hAnsi="Times New Roman"/>
          <w:color w:val="00B050"/>
          <w:sz w:val="22"/>
          <w:szCs w:val="22"/>
        </w:rPr>
        <w:t>]</w:t>
      </w:r>
      <w:r w:rsidR="009128D0" w:rsidRPr="003F5E15">
        <w:rPr>
          <w:rFonts w:ascii="Times New Roman" w:hAnsi="Times New Roman"/>
          <w:sz w:val="22"/>
          <w:szCs w:val="22"/>
        </w:rPr>
        <w:t xml:space="preserve">. </w:t>
      </w:r>
      <w:r w:rsidR="008B4259">
        <w:rPr>
          <w:rFonts w:ascii="Times New Roman" w:hAnsi="Times New Roman"/>
          <w:sz w:val="22"/>
          <w:szCs w:val="22"/>
        </w:rPr>
        <w:t xml:space="preserve"> </w:t>
      </w:r>
    </w:p>
    <w:p w14:paraId="0BA3E792" w14:textId="4E787D76" w:rsidR="00241996" w:rsidRDefault="00241996" w:rsidP="00E00FDE">
      <w:pPr>
        <w:rPr>
          <w:rFonts w:ascii="Times New Roman" w:hAnsi="Times New Roman"/>
          <w:sz w:val="22"/>
          <w:szCs w:val="22"/>
        </w:rPr>
      </w:pPr>
    </w:p>
    <w:p w14:paraId="53F109F4" w14:textId="28D38A75" w:rsidR="00241996" w:rsidRDefault="00241996" w:rsidP="00E00FDE">
      <w:pPr>
        <w:rPr>
          <w:rFonts w:ascii="Times New Roman" w:hAnsi="Times New Roman"/>
          <w:sz w:val="22"/>
          <w:szCs w:val="22"/>
        </w:rPr>
      </w:pPr>
      <w:r w:rsidRPr="00241996">
        <w:rPr>
          <w:rFonts w:ascii="Times New Roman" w:hAnsi="Times New Roman"/>
          <w:sz w:val="22"/>
          <w:szCs w:val="22"/>
        </w:rPr>
        <w:t xml:space="preserve">Renewal of this appointment is based on availability of funding and satisfactory performance. Future appointment renewals beyond one year in duration may be available if full grant funding for salary is guaranteed for a longer </w:t>
      </w:r>
      <w:r w:rsidR="003B3CBD">
        <w:rPr>
          <w:rFonts w:ascii="Times New Roman" w:hAnsi="Times New Roman"/>
          <w:sz w:val="22"/>
          <w:szCs w:val="22"/>
        </w:rPr>
        <w:t xml:space="preserve">period of </w:t>
      </w:r>
      <w:r w:rsidRPr="00241996">
        <w:rPr>
          <w:rFonts w:ascii="Times New Roman" w:hAnsi="Times New Roman"/>
          <w:sz w:val="22"/>
          <w:szCs w:val="22"/>
        </w:rPr>
        <w:t>time.</w:t>
      </w:r>
    </w:p>
    <w:p w14:paraId="5BF3E164" w14:textId="56DB6F83" w:rsidR="00241996" w:rsidRDefault="00241996" w:rsidP="00E00FDE">
      <w:pPr>
        <w:rPr>
          <w:rFonts w:ascii="Times New Roman" w:hAnsi="Times New Roman"/>
          <w:sz w:val="22"/>
          <w:szCs w:val="22"/>
        </w:rPr>
      </w:pPr>
    </w:p>
    <w:p w14:paraId="77E93A3A" w14:textId="45C4CB09" w:rsidR="005042D8" w:rsidRPr="005042D8" w:rsidRDefault="005042D8" w:rsidP="005042D8">
      <w:pPr>
        <w:rPr>
          <w:rFonts w:ascii="Times New Roman" w:hAnsi="Times New Roman"/>
          <w:sz w:val="22"/>
          <w:szCs w:val="22"/>
        </w:rPr>
      </w:pPr>
      <w:r>
        <w:rPr>
          <w:rFonts w:ascii="Times New Roman" w:hAnsi="Times New Roman"/>
          <w:sz w:val="22"/>
          <w:szCs w:val="22"/>
        </w:rPr>
        <w:t>I</w:t>
      </w:r>
      <w:r w:rsidRPr="005042D8">
        <w:rPr>
          <w:rFonts w:ascii="Times New Roman" w:hAnsi="Times New Roman"/>
          <w:sz w:val="22"/>
          <w:szCs w:val="22"/>
        </w:rPr>
        <w:t xml:space="preserve">n accordance with University policy, your eligibility to participate in University of California benefits programs, including the University of California Retirement Choice Program, is dependent on the percentage and/or duration of your appointment. If you have a concurrent appointment in another department, the total percentage and/or duration of your appointments determines your eligibility. Please refer to the UC Benefits website </w:t>
      </w:r>
    </w:p>
    <w:p w14:paraId="6742A89D" w14:textId="21C3025A" w:rsidR="005042D8" w:rsidRDefault="00EF638A" w:rsidP="005042D8">
      <w:pPr>
        <w:rPr>
          <w:rFonts w:ascii="Times New Roman" w:hAnsi="Times New Roman"/>
          <w:sz w:val="22"/>
          <w:szCs w:val="22"/>
        </w:rPr>
      </w:pPr>
      <w:hyperlink r:id="rId8" w:history="1">
        <w:r w:rsidRPr="001C2E51">
          <w:rPr>
            <w:rStyle w:val="Hyperlink"/>
            <w:rFonts w:ascii="Times New Roman" w:hAnsi="Times New Roman"/>
            <w:sz w:val="22"/>
            <w:szCs w:val="22"/>
          </w:rPr>
          <w:t>http://ucnet.universityofcalifornia.edu</w:t>
        </w:r>
      </w:hyperlink>
      <w:r>
        <w:rPr>
          <w:rFonts w:ascii="Times New Roman" w:hAnsi="Times New Roman"/>
          <w:sz w:val="22"/>
          <w:szCs w:val="22"/>
        </w:rPr>
        <w:t xml:space="preserve"> for more information.</w:t>
      </w:r>
    </w:p>
    <w:p w14:paraId="0D4BE371" w14:textId="77777777" w:rsidR="00315097" w:rsidRPr="003F5E15" w:rsidRDefault="00315097" w:rsidP="00E00FDE">
      <w:pPr>
        <w:rPr>
          <w:rFonts w:ascii="Times New Roman" w:hAnsi="Times New Roman"/>
          <w:sz w:val="22"/>
          <w:szCs w:val="22"/>
        </w:rPr>
      </w:pPr>
    </w:p>
    <w:p w14:paraId="2F907EEE" w14:textId="5C7F199C" w:rsidR="00F924DF" w:rsidRPr="006B3ED1" w:rsidRDefault="00B85E40" w:rsidP="006B3ED1">
      <w:pPr>
        <w:rPr>
          <w:rFonts w:ascii="Times New Roman" w:hAnsi="Times New Roman"/>
          <w:sz w:val="22"/>
          <w:szCs w:val="22"/>
          <w:u w:val="single"/>
        </w:rPr>
      </w:pPr>
      <w:r w:rsidRPr="003F5E15">
        <w:rPr>
          <w:rFonts w:ascii="Times New Roman" w:hAnsi="Times New Roman"/>
          <w:sz w:val="22"/>
          <w:szCs w:val="22"/>
          <w:u w:val="single"/>
        </w:rPr>
        <w:t>Facilities</w:t>
      </w:r>
    </w:p>
    <w:p w14:paraId="3A4FD644" w14:textId="71DD9A8C" w:rsidR="00010BAD" w:rsidRPr="003F5E15" w:rsidRDefault="005042D8" w:rsidP="00E00FDE">
      <w:pPr>
        <w:pStyle w:val="BodyText2"/>
        <w:spacing w:line="260" w:lineRule="atLeast"/>
        <w:jc w:val="left"/>
        <w:rPr>
          <w:rFonts w:ascii="Times New Roman" w:hAnsi="Times New Roman"/>
          <w:sz w:val="22"/>
          <w:szCs w:val="22"/>
        </w:rPr>
      </w:pPr>
      <w:r w:rsidRPr="005042D8">
        <w:rPr>
          <w:rFonts w:ascii="Times New Roman" w:hAnsi="Times New Roman"/>
          <w:color w:val="00B050"/>
          <w:sz w:val="22"/>
          <w:szCs w:val="22"/>
        </w:rPr>
        <w:t>[Insert applicable language re office or workspace]</w:t>
      </w:r>
      <w:r>
        <w:rPr>
          <w:rFonts w:ascii="Times New Roman" w:hAnsi="Times New Roman"/>
          <w:sz w:val="22"/>
          <w:szCs w:val="22"/>
        </w:rPr>
        <w:t xml:space="preserve"> You will be provided with a shared laboratory and/or office</w:t>
      </w:r>
      <w:r w:rsidR="00010BAD">
        <w:rPr>
          <w:rFonts w:ascii="Times New Roman" w:hAnsi="Times New Roman"/>
          <w:sz w:val="22"/>
          <w:szCs w:val="22"/>
        </w:rPr>
        <w:t xml:space="preserve"> </w:t>
      </w:r>
      <w:r w:rsidR="00010BAD" w:rsidRPr="003F5E15">
        <w:rPr>
          <w:rFonts w:ascii="Times New Roman" w:hAnsi="Times New Roman"/>
          <w:sz w:val="22"/>
          <w:szCs w:val="22"/>
        </w:rPr>
        <w:t>space</w:t>
      </w:r>
      <w:r>
        <w:rPr>
          <w:rFonts w:ascii="Times New Roman" w:hAnsi="Times New Roman"/>
          <w:sz w:val="22"/>
          <w:szCs w:val="22"/>
        </w:rPr>
        <w:t xml:space="preserve"> at the discretion of your faculty supervisor</w:t>
      </w:r>
      <w:r w:rsidR="00010BAD">
        <w:rPr>
          <w:rFonts w:ascii="Times New Roman" w:hAnsi="Times New Roman"/>
          <w:sz w:val="22"/>
          <w:szCs w:val="22"/>
        </w:rPr>
        <w:t>.</w:t>
      </w:r>
    </w:p>
    <w:p w14:paraId="058D47CE" w14:textId="77777777" w:rsidR="00445C66" w:rsidRDefault="00445C66" w:rsidP="00E00FDE">
      <w:pPr>
        <w:rPr>
          <w:rFonts w:ascii="Times New Roman" w:hAnsi="Times New Roman"/>
          <w:color w:val="00B050"/>
          <w:sz w:val="22"/>
          <w:szCs w:val="22"/>
          <w:u w:val="single"/>
        </w:rPr>
      </w:pPr>
    </w:p>
    <w:p w14:paraId="68F43B6C" w14:textId="1306500A" w:rsidR="003F5E15" w:rsidRPr="006B3ED1" w:rsidRDefault="003F5E15" w:rsidP="00E00FDE">
      <w:pPr>
        <w:rPr>
          <w:rFonts w:ascii="Times New Roman" w:hAnsi="Times New Roman"/>
          <w:sz w:val="22"/>
          <w:szCs w:val="22"/>
          <w:u w:val="single"/>
        </w:rPr>
      </w:pPr>
      <w:r w:rsidRPr="003F5E15">
        <w:rPr>
          <w:rFonts w:ascii="Times New Roman" w:hAnsi="Times New Roman"/>
          <w:sz w:val="22"/>
          <w:szCs w:val="22"/>
          <w:u w:val="single"/>
        </w:rPr>
        <w:t>Expectations:</w:t>
      </w:r>
    </w:p>
    <w:p w14:paraId="38CA5A0E" w14:textId="77777777" w:rsidR="00D24C0F" w:rsidRDefault="00D24C0F" w:rsidP="00D24C0F">
      <w:pPr>
        <w:rPr>
          <w:rFonts w:ascii="Times New Roman" w:hAnsi="Times New Roman"/>
          <w:sz w:val="22"/>
          <w:szCs w:val="22"/>
        </w:rPr>
      </w:pPr>
      <w:r w:rsidRPr="003F5E15">
        <w:rPr>
          <w:rFonts w:ascii="Times New Roman" w:hAnsi="Times New Roman"/>
          <w:sz w:val="22"/>
          <w:szCs w:val="22"/>
        </w:rPr>
        <w:t>Research</w:t>
      </w:r>
      <w:r>
        <w:rPr>
          <w:rFonts w:ascii="Times New Roman" w:hAnsi="Times New Roman"/>
          <w:sz w:val="22"/>
          <w:szCs w:val="22"/>
        </w:rPr>
        <w:t xml:space="preserve">: </w:t>
      </w:r>
      <w:r w:rsidRPr="00871BAC">
        <w:rPr>
          <w:rFonts w:ascii="Times New Roman" w:hAnsi="Times New Roman"/>
          <w:sz w:val="22"/>
          <w:szCs w:val="22"/>
        </w:rPr>
        <w:t xml:space="preserve"> </w:t>
      </w:r>
    </w:p>
    <w:p w14:paraId="4A107BEE" w14:textId="660D53BE" w:rsidR="00D24C0F" w:rsidRPr="00D24C0F" w:rsidRDefault="00D24C0F" w:rsidP="00E00FDE">
      <w:pPr>
        <w:rPr>
          <w:rFonts w:ascii="Times New Roman" w:hAnsi="Times New Roman"/>
          <w:color w:val="00B050"/>
          <w:sz w:val="22"/>
          <w:szCs w:val="22"/>
        </w:rPr>
      </w:pPr>
      <w:r w:rsidRPr="00BD6029">
        <w:rPr>
          <w:rFonts w:ascii="Times New Roman" w:hAnsi="Times New Roman"/>
          <w:color w:val="00B050"/>
          <w:sz w:val="22"/>
          <w:szCs w:val="22"/>
        </w:rPr>
        <w:t>[Insert research expectations specific to the position.  DO NOT COPY/PASTE THE ENTIRE PD.]</w:t>
      </w:r>
    </w:p>
    <w:p w14:paraId="021C9984" w14:textId="77777777" w:rsidR="00D24C0F" w:rsidRDefault="00D24C0F" w:rsidP="00E00FDE">
      <w:pPr>
        <w:rPr>
          <w:rFonts w:ascii="Times New Roman" w:hAnsi="Times New Roman"/>
          <w:sz w:val="22"/>
          <w:szCs w:val="22"/>
        </w:rPr>
      </w:pPr>
      <w:r>
        <w:rPr>
          <w:rFonts w:ascii="Times New Roman" w:hAnsi="Times New Roman"/>
          <w:sz w:val="22"/>
          <w:szCs w:val="22"/>
        </w:rPr>
        <w:t xml:space="preserve">You </w:t>
      </w:r>
      <w:r>
        <w:rPr>
          <w:rFonts w:ascii="Times New Roman" w:hAnsi="Times New Roman"/>
          <w:sz w:val="22"/>
          <w:szCs w:val="22"/>
        </w:rPr>
        <w:t>will be</w:t>
      </w:r>
      <w:r>
        <w:rPr>
          <w:rFonts w:ascii="Times New Roman" w:hAnsi="Times New Roman"/>
          <w:sz w:val="22"/>
          <w:szCs w:val="22"/>
        </w:rPr>
        <w:t xml:space="preserve"> </w:t>
      </w:r>
      <w:r w:rsidRPr="00EF638A">
        <w:rPr>
          <w:rFonts w:ascii="Times New Roman" w:hAnsi="Times New Roman"/>
          <w:sz w:val="22"/>
          <w:szCs w:val="22"/>
        </w:rPr>
        <w:t xml:space="preserve">expected to independently carry out research or creative programs under the general guidance of a </w:t>
      </w:r>
      <w:r>
        <w:rPr>
          <w:rFonts w:ascii="Times New Roman" w:hAnsi="Times New Roman"/>
          <w:sz w:val="22"/>
          <w:szCs w:val="22"/>
        </w:rPr>
        <w:t>faculty</w:t>
      </w:r>
      <w:r w:rsidRPr="00EF638A">
        <w:rPr>
          <w:rFonts w:ascii="Times New Roman" w:hAnsi="Times New Roman"/>
          <w:sz w:val="22"/>
          <w:szCs w:val="22"/>
        </w:rPr>
        <w:t xml:space="preserve"> member with an independent research program. </w:t>
      </w:r>
      <w:r>
        <w:rPr>
          <w:rFonts w:ascii="Times New Roman" w:hAnsi="Times New Roman"/>
          <w:sz w:val="22"/>
          <w:szCs w:val="22"/>
        </w:rPr>
        <w:t xml:space="preserve">While you are not expected to independently serve as </w:t>
      </w:r>
      <w:r w:rsidRPr="00EF638A">
        <w:rPr>
          <w:rFonts w:ascii="Times New Roman" w:hAnsi="Times New Roman"/>
          <w:sz w:val="22"/>
          <w:szCs w:val="22"/>
        </w:rPr>
        <w:t>a Principal Investigator</w:t>
      </w:r>
      <w:r>
        <w:rPr>
          <w:rFonts w:ascii="Times New Roman" w:hAnsi="Times New Roman"/>
          <w:sz w:val="22"/>
          <w:szCs w:val="22"/>
        </w:rPr>
        <w:t xml:space="preserve">, you </w:t>
      </w:r>
      <w:r w:rsidRPr="00EF638A">
        <w:rPr>
          <w:rFonts w:ascii="Times New Roman" w:hAnsi="Times New Roman"/>
          <w:sz w:val="22"/>
          <w:szCs w:val="22"/>
        </w:rPr>
        <w:t xml:space="preserve">may do so by exception.  </w:t>
      </w:r>
      <w:r>
        <w:rPr>
          <w:rFonts w:ascii="Times New Roman" w:hAnsi="Times New Roman"/>
          <w:sz w:val="22"/>
          <w:szCs w:val="22"/>
        </w:rPr>
        <w:t>You will be expected to</w:t>
      </w:r>
      <w:r w:rsidRPr="00EF638A">
        <w:rPr>
          <w:rFonts w:ascii="Times New Roman" w:hAnsi="Times New Roman"/>
          <w:sz w:val="22"/>
          <w:szCs w:val="22"/>
        </w:rPr>
        <w:t xml:space="preserve"> participate in activities to increase, improve, </w:t>
      </w:r>
      <w:r>
        <w:rPr>
          <w:rFonts w:ascii="Times New Roman" w:hAnsi="Times New Roman"/>
          <w:sz w:val="22"/>
          <w:szCs w:val="22"/>
        </w:rPr>
        <w:t>and</w:t>
      </w:r>
      <w:r w:rsidRPr="00EF638A">
        <w:rPr>
          <w:rFonts w:ascii="Times New Roman" w:hAnsi="Times New Roman"/>
          <w:sz w:val="22"/>
          <w:szCs w:val="22"/>
        </w:rPr>
        <w:t xml:space="preserve"> upgrade competency</w:t>
      </w:r>
      <w:r>
        <w:rPr>
          <w:rFonts w:ascii="Times New Roman" w:hAnsi="Times New Roman"/>
          <w:sz w:val="22"/>
          <w:szCs w:val="22"/>
        </w:rPr>
        <w:t xml:space="preserve"> in the research setting of your supervising faculty investigator</w:t>
      </w:r>
      <w:r w:rsidRPr="00EF638A">
        <w:rPr>
          <w:rFonts w:ascii="Times New Roman" w:hAnsi="Times New Roman"/>
          <w:sz w:val="22"/>
          <w:szCs w:val="22"/>
        </w:rPr>
        <w:t xml:space="preserve">. </w:t>
      </w:r>
      <w:r w:rsidR="00EF638A" w:rsidRPr="00EF638A">
        <w:rPr>
          <w:rFonts w:ascii="Times New Roman" w:hAnsi="Times New Roman"/>
          <w:sz w:val="22"/>
          <w:szCs w:val="22"/>
        </w:rPr>
        <w:t xml:space="preserve">Appointees </w:t>
      </w:r>
      <w:r>
        <w:rPr>
          <w:rFonts w:ascii="Times New Roman" w:hAnsi="Times New Roman"/>
          <w:sz w:val="22"/>
          <w:szCs w:val="22"/>
        </w:rPr>
        <w:t>to the</w:t>
      </w:r>
      <w:r w:rsidR="00EF638A" w:rsidRPr="00EF638A">
        <w:rPr>
          <w:rFonts w:ascii="Times New Roman" w:hAnsi="Times New Roman"/>
          <w:sz w:val="22"/>
          <w:szCs w:val="22"/>
        </w:rPr>
        <w:t xml:space="preserve"> Project (e.g., Scientist) </w:t>
      </w:r>
      <w:r w:rsidR="00EF638A">
        <w:rPr>
          <w:rFonts w:ascii="Times New Roman" w:hAnsi="Times New Roman"/>
          <w:sz w:val="22"/>
          <w:szCs w:val="22"/>
        </w:rPr>
        <w:t>are expected to</w:t>
      </w:r>
      <w:r w:rsidR="00EF638A" w:rsidRPr="00EF638A">
        <w:rPr>
          <w:rFonts w:ascii="Times New Roman" w:hAnsi="Times New Roman"/>
          <w:sz w:val="22"/>
          <w:szCs w:val="22"/>
        </w:rPr>
        <w:t xml:space="preserve"> engage in University and public service</w:t>
      </w:r>
      <w:r w:rsidR="00EF638A">
        <w:rPr>
          <w:rFonts w:ascii="Times New Roman" w:hAnsi="Times New Roman"/>
          <w:sz w:val="22"/>
          <w:szCs w:val="22"/>
        </w:rPr>
        <w:t>, but</w:t>
      </w:r>
      <w:r w:rsidR="00EF638A" w:rsidRPr="00EF638A">
        <w:rPr>
          <w:rFonts w:ascii="Times New Roman" w:hAnsi="Times New Roman"/>
          <w:sz w:val="22"/>
          <w:szCs w:val="22"/>
        </w:rPr>
        <w:t xml:space="preserve"> do not have teaching responsibilities.  </w:t>
      </w:r>
    </w:p>
    <w:p w14:paraId="34512A1A" w14:textId="05CC1A60" w:rsidR="00871BAC" w:rsidRDefault="00BD6029" w:rsidP="00E00FDE">
      <w:pPr>
        <w:rPr>
          <w:rFonts w:ascii="Times New Roman" w:hAnsi="Times New Roman"/>
          <w:sz w:val="22"/>
          <w:szCs w:val="22"/>
        </w:rPr>
      </w:pPr>
      <w:r>
        <w:rPr>
          <w:rFonts w:ascii="Times New Roman" w:hAnsi="Times New Roman"/>
          <w:sz w:val="22"/>
          <w:szCs w:val="22"/>
        </w:rPr>
        <w:lastRenderedPageBreak/>
        <w:t xml:space="preserve">You will be expected to contribute to the </w:t>
      </w:r>
      <w:r w:rsidRPr="00BD6029">
        <w:rPr>
          <w:rFonts w:ascii="Times New Roman" w:hAnsi="Times New Roman"/>
          <w:sz w:val="22"/>
          <w:szCs w:val="22"/>
        </w:rPr>
        <w:t xml:space="preserve">creative and </w:t>
      </w:r>
      <w:r>
        <w:rPr>
          <w:rFonts w:ascii="Times New Roman" w:hAnsi="Times New Roman"/>
          <w:sz w:val="22"/>
          <w:szCs w:val="22"/>
        </w:rPr>
        <w:t>c</w:t>
      </w:r>
      <w:r w:rsidRPr="00BD6029">
        <w:rPr>
          <w:rFonts w:ascii="Times New Roman" w:hAnsi="Times New Roman"/>
          <w:sz w:val="22"/>
          <w:szCs w:val="22"/>
        </w:rPr>
        <w:t xml:space="preserve">ollaborative development of an active research program investigating topics relevant </w:t>
      </w:r>
      <w:r w:rsidR="00EB05E5">
        <w:rPr>
          <w:rFonts w:ascii="Times New Roman" w:hAnsi="Times New Roman"/>
          <w:sz w:val="22"/>
          <w:szCs w:val="22"/>
        </w:rPr>
        <w:t xml:space="preserve">to </w:t>
      </w:r>
      <w:r>
        <w:rPr>
          <w:rFonts w:ascii="Times New Roman" w:hAnsi="Times New Roman"/>
          <w:sz w:val="22"/>
          <w:szCs w:val="22"/>
        </w:rPr>
        <w:t xml:space="preserve">your </w:t>
      </w:r>
      <w:r w:rsidR="00D24C0F">
        <w:rPr>
          <w:rFonts w:ascii="Times New Roman" w:hAnsi="Times New Roman"/>
          <w:sz w:val="22"/>
          <w:szCs w:val="22"/>
        </w:rPr>
        <w:t>faculty supervisor’s</w:t>
      </w:r>
      <w:r>
        <w:rPr>
          <w:rFonts w:ascii="Times New Roman" w:hAnsi="Times New Roman"/>
          <w:sz w:val="22"/>
          <w:szCs w:val="22"/>
        </w:rPr>
        <w:t xml:space="preserve"> </w:t>
      </w:r>
      <w:r w:rsidRPr="00BD6029">
        <w:rPr>
          <w:rFonts w:ascii="Times New Roman" w:hAnsi="Times New Roman"/>
          <w:sz w:val="22"/>
          <w:szCs w:val="22"/>
        </w:rPr>
        <w:t>research are</w:t>
      </w:r>
      <w:r>
        <w:rPr>
          <w:rFonts w:ascii="Times New Roman" w:hAnsi="Times New Roman"/>
          <w:sz w:val="22"/>
          <w:szCs w:val="22"/>
        </w:rPr>
        <w:t>a. You will be expected to</w:t>
      </w:r>
      <w:r w:rsidRPr="00BD6029">
        <w:rPr>
          <w:rFonts w:ascii="Times New Roman" w:hAnsi="Times New Roman"/>
          <w:sz w:val="22"/>
          <w:szCs w:val="22"/>
        </w:rPr>
        <w:t xml:space="preserve"> design specific projects, including the selection of appropriate methods and technique</w:t>
      </w:r>
      <w:r>
        <w:rPr>
          <w:rFonts w:ascii="Times New Roman" w:hAnsi="Times New Roman"/>
          <w:sz w:val="22"/>
          <w:szCs w:val="22"/>
        </w:rPr>
        <w:t xml:space="preserve">s, </w:t>
      </w:r>
      <w:r w:rsidRPr="00BD6029">
        <w:rPr>
          <w:rFonts w:ascii="Times New Roman" w:hAnsi="Times New Roman"/>
          <w:sz w:val="22"/>
          <w:szCs w:val="22"/>
        </w:rPr>
        <w:t>supervise students regarding the technical aspects of the research, including methods development, trouble-shooting problems, interpreting results and planning follow-up experiment</w:t>
      </w:r>
      <w:r>
        <w:rPr>
          <w:rFonts w:ascii="Times New Roman" w:hAnsi="Times New Roman"/>
          <w:sz w:val="22"/>
          <w:szCs w:val="22"/>
        </w:rPr>
        <w:t xml:space="preserve">s.  </w:t>
      </w:r>
      <w:r w:rsidR="00871BAC">
        <w:rPr>
          <w:rFonts w:ascii="Times New Roman" w:hAnsi="Times New Roman"/>
          <w:sz w:val="22"/>
          <w:szCs w:val="22"/>
        </w:rPr>
        <w:t xml:space="preserve">You will be expected </w:t>
      </w:r>
      <w:r>
        <w:rPr>
          <w:rFonts w:ascii="Times New Roman" w:hAnsi="Times New Roman"/>
          <w:sz w:val="22"/>
          <w:szCs w:val="22"/>
        </w:rPr>
        <w:t>to</w:t>
      </w:r>
      <w:r w:rsidRPr="00BD6029">
        <w:rPr>
          <w:rFonts w:ascii="Times New Roman" w:hAnsi="Times New Roman"/>
          <w:sz w:val="22"/>
          <w:szCs w:val="22"/>
        </w:rPr>
        <w:t xml:space="preserve"> publish research results in peer-reviewed journals, books and other outlets either independently or in collaboration with the PI or other members of the research team.</w:t>
      </w:r>
      <w:r>
        <w:rPr>
          <w:rFonts w:ascii="Times New Roman" w:hAnsi="Times New Roman"/>
          <w:sz w:val="22"/>
          <w:szCs w:val="22"/>
        </w:rPr>
        <w:t xml:space="preserve"> You will be expected to</w:t>
      </w:r>
      <w:r w:rsidRPr="00BD6029">
        <w:rPr>
          <w:rFonts w:ascii="Times New Roman" w:hAnsi="Times New Roman"/>
          <w:sz w:val="22"/>
          <w:szCs w:val="22"/>
        </w:rPr>
        <w:t xml:space="preserve"> assist in </w:t>
      </w:r>
      <w:r>
        <w:rPr>
          <w:rFonts w:ascii="Times New Roman" w:hAnsi="Times New Roman"/>
          <w:sz w:val="22"/>
          <w:szCs w:val="22"/>
        </w:rPr>
        <w:t>writing and submitting</w:t>
      </w:r>
      <w:r w:rsidRPr="00BD6029">
        <w:rPr>
          <w:rFonts w:ascii="Times New Roman" w:hAnsi="Times New Roman"/>
          <w:sz w:val="22"/>
          <w:szCs w:val="22"/>
        </w:rPr>
        <w:t xml:space="preserve"> proposals for funding from federal and state agencies and other funding organizations</w:t>
      </w:r>
      <w:r>
        <w:rPr>
          <w:rFonts w:ascii="Times New Roman" w:hAnsi="Times New Roman"/>
          <w:sz w:val="22"/>
          <w:szCs w:val="22"/>
        </w:rPr>
        <w:t xml:space="preserve">, as well as </w:t>
      </w:r>
      <w:r w:rsidRPr="00BD6029">
        <w:rPr>
          <w:rFonts w:ascii="Times New Roman" w:hAnsi="Times New Roman"/>
          <w:sz w:val="22"/>
          <w:szCs w:val="22"/>
        </w:rPr>
        <w:t>prepare and assist in the preparation of reports as required by granting agencies</w:t>
      </w:r>
      <w:r>
        <w:rPr>
          <w:rFonts w:ascii="Times New Roman" w:hAnsi="Times New Roman"/>
          <w:sz w:val="22"/>
          <w:szCs w:val="22"/>
        </w:rPr>
        <w:t xml:space="preserve">, and to </w:t>
      </w:r>
      <w:r w:rsidRPr="00BD6029">
        <w:rPr>
          <w:rFonts w:ascii="Times New Roman" w:hAnsi="Times New Roman"/>
          <w:sz w:val="22"/>
          <w:szCs w:val="22"/>
        </w:rPr>
        <w:t>interact with funding agencies and prepare modifications of budgets and other grant components as needed</w:t>
      </w:r>
      <w:r>
        <w:rPr>
          <w:rFonts w:ascii="Times New Roman" w:hAnsi="Times New Roman"/>
          <w:sz w:val="22"/>
          <w:szCs w:val="22"/>
        </w:rPr>
        <w:t>.</w:t>
      </w:r>
    </w:p>
    <w:p w14:paraId="52EC170B" w14:textId="463CE7DF" w:rsidR="00871BAC" w:rsidRDefault="00871BAC" w:rsidP="00E00FDE">
      <w:pPr>
        <w:rPr>
          <w:rFonts w:ascii="Times New Roman" w:hAnsi="Times New Roman"/>
          <w:sz w:val="22"/>
          <w:szCs w:val="22"/>
        </w:rPr>
      </w:pPr>
    </w:p>
    <w:p w14:paraId="36A67B51" w14:textId="7023B2BA" w:rsidR="006B3ED1" w:rsidRDefault="00871BAC" w:rsidP="00E00FDE">
      <w:pPr>
        <w:rPr>
          <w:rFonts w:ascii="Times New Roman" w:hAnsi="Times New Roman"/>
          <w:sz w:val="22"/>
          <w:szCs w:val="22"/>
        </w:rPr>
      </w:pPr>
      <w:r>
        <w:rPr>
          <w:rFonts w:ascii="Times New Roman" w:hAnsi="Times New Roman"/>
          <w:sz w:val="22"/>
          <w:szCs w:val="22"/>
        </w:rPr>
        <w:t xml:space="preserve">As part of maintaining your professional </w:t>
      </w:r>
      <w:r w:rsidR="006B3ED1">
        <w:rPr>
          <w:rFonts w:ascii="Times New Roman" w:hAnsi="Times New Roman"/>
          <w:sz w:val="22"/>
          <w:szCs w:val="22"/>
        </w:rPr>
        <w:t>competence, you are expected to p</w:t>
      </w:r>
      <w:r w:rsidRPr="00871BAC">
        <w:rPr>
          <w:rFonts w:ascii="Times New Roman" w:hAnsi="Times New Roman"/>
          <w:sz w:val="22"/>
          <w:szCs w:val="22"/>
        </w:rPr>
        <w:t>articipate in appropriate professional/technical societies or groups and</w:t>
      </w:r>
      <w:r w:rsidR="006B3ED1">
        <w:rPr>
          <w:rFonts w:ascii="Times New Roman" w:hAnsi="Times New Roman"/>
          <w:sz w:val="22"/>
          <w:szCs w:val="22"/>
        </w:rPr>
        <w:t xml:space="preserve"> you</w:t>
      </w:r>
      <w:r w:rsidRPr="00871BAC">
        <w:rPr>
          <w:rFonts w:ascii="Times New Roman" w:hAnsi="Times New Roman"/>
          <w:sz w:val="22"/>
          <w:szCs w:val="22"/>
        </w:rPr>
        <w:t xml:space="preserve"> </w:t>
      </w:r>
      <w:r w:rsidR="006B3ED1">
        <w:rPr>
          <w:rFonts w:ascii="Times New Roman" w:hAnsi="Times New Roman"/>
          <w:sz w:val="22"/>
          <w:szCs w:val="22"/>
        </w:rPr>
        <w:t xml:space="preserve">may engage in </w:t>
      </w:r>
      <w:r w:rsidRPr="00871BAC">
        <w:rPr>
          <w:rFonts w:ascii="Times New Roman" w:hAnsi="Times New Roman"/>
          <w:sz w:val="22"/>
          <w:szCs w:val="22"/>
        </w:rPr>
        <w:t>other educational and research organizations</w:t>
      </w:r>
      <w:r w:rsidR="006B3ED1">
        <w:rPr>
          <w:rFonts w:ascii="Times New Roman" w:hAnsi="Times New Roman"/>
          <w:sz w:val="22"/>
          <w:szCs w:val="22"/>
        </w:rPr>
        <w:t>, r</w:t>
      </w:r>
      <w:r w:rsidRPr="00871BAC">
        <w:rPr>
          <w:rFonts w:ascii="Times New Roman" w:hAnsi="Times New Roman"/>
          <w:sz w:val="22"/>
          <w:szCs w:val="22"/>
        </w:rPr>
        <w:t xml:space="preserve">eview research proposals, journal manuscripts, and publications related to </w:t>
      </w:r>
      <w:r w:rsidR="006B3ED1">
        <w:rPr>
          <w:rFonts w:ascii="Times New Roman" w:hAnsi="Times New Roman"/>
          <w:sz w:val="22"/>
          <w:szCs w:val="22"/>
        </w:rPr>
        <w:t xml:space="preserve">your </w:t>
      </w:r>
      <w:r w:rsidRPr="00871BAC">
        <w:rPr>
          <w:rFonts w:ascii="Times New Roman" w:hAnsi="Times New Roman"/>
          <w:sz w:val="22"/>
          <w:szCs w:val="22"/>
        </w:rPr>
        <w:t>area of expertise.</w:t>
      </w:r>
    </w:p>
    <w:p w14:paraId="3F2D3F27" w14:textId="77777777" w:rsidR="006B3ED1" w:rsidRDefault="006B3ED1" w:rsidP="00E00FDE">
      <w:pPr>
        <w:rPr>
          <w:rFonts w:ascii="Times New Roman" w:hAnsi="Times New Roman"/>
          <w:sz w:val="22"/>
          <w:szCs w:val="22"/>
        </w:rPr>
      </w:pPr>
    </w:p>
    <w:p w14:paraId="29983EEA" w14:textId="45BA16F6" w:rsidR="00871BAC" w:rsidRDefault="006B3ED1" w:rsidP="00E00FDE">
      <w:pPr>
        <w:rPr>
          <w:rFonts w:ascii="Times New Roman" w:hAnsi="Times New Roman"/>
          <w:sz w:val="22"/>
          <w:szCs w:val="22"/>
        </w:rPr>
      </w:pPr>
      <w:r>
        <w:rPr>
          <w:rFonts w:ascii="Times New Roman" w:hAnsi="Times New Roman"/>
          <w:sz w:val="22"/>
          <w:szCs w:val="22"/>
        </w:rPr>
        <w:t xml:space="preserve">You are expected to engage in university and/or public service, which may include serving as a </w:t>
      </w:r>
      <w:r w:rsidR="00871BAC" w:rsidRPr="00871BAC">
        <w:rPr>
          <w:rFonts w:ascii="Times New Roman" w:hAnsi="Times New Roman"/>
          <w:sz w:val="22"/>
          <w:szCs w:val="22"/>
        </w:rPr>
        <w:t>liaison and respond</w:t>
      </w:r>
      <w:r>
        <w:rPr>
          <w:rFonts w:ascii="Times New Roman" w:hAnsi="Times New Roman"/>
          <w:sz w:val="22"/>
          <w:szCs w:val="22"/>
        </w:rPr>
        <w:t>ing</w:t>
      </w:r>
      <w:r w:rsidR="00871BAC" w:rsidRPr="00871BAC">
        <w:rPr>
          <w:rFonts w:ascii="Times New Roman" w:hAnsi="Times New Roman"/>
          <w:sz w:val="22"/>
          <w:szCs w:val="22"/>
        </w:rPr>
        <w:t xml:space="preserve"> to the needs of various industry organizations, state and federal agencies, and other external groups on issues related to area of expertise</w:t>
      </w:r>
      <w:r>
        <w:rPr>
          <w:rFonts w:ascii="Times New Roman" w:hAnsi="Times New Roman"/>
          <w:sz w:val="22"/>
          <w:szCs w:val="22"/>
        </w:rPr>
        <w:t>. You will be expected to p</w:t>
      </w:r>
      <w:r w:rsidR="00871BAC" w:rsidRPr="00871BAC">
        <w:rPr>
          <w:rFonts w:ascii="Times New Roman" w:hAnsi="Times New Roman"/>
          <w:sz w:val="22"/>
          <w:szCs w:val="22"/>
        </w:rPr>
        <w:t xml:space="preserve">articipate in </w:t>
      </w:r>
      <w:r>
        <w:rPr>
          <w:rFonts w:ascii="Times New Roman" w:hAnsi="Times New Roman"/>
          <w:sz w:val="22"/>
          <w:szCs w:val="22"/>
        </w:rPr>
        <w:t xml:space="preserve">the </w:t>
      </w:r>
      <w:r w:rsidR="00871BAC" w:rsidRPr="00871BAC">
        <w:rPr>
          <w:rFonts w:ascii="Times New Roman" w:hAnsi="Times New Roman"/>
          <w:sz w:val="22"/>
          <w:szCs w:val="22"/>
        </w:rPr>
        <w:t>activities of committees within the department, college, campus and other University entities, as appropriate.</w:t>
      </w:r>
    </w:p>
    <w:p w14:paraId="3DDC51E3" w14:textId="77777777" w:rsidR="00871BAC" w:rsidRDefault="00871BAC" w:rsidP="00E00FDE">
      <w:pPr>
        <w:rPr>
          <w:rFonts w:ascii="Times New Roman" w:hAnsi="Times New Roman"/>
          <w:sz w:val="22"/>
          <w:szCs w:val="22"/>
        </w:rPr>
      </w:pPr>
    </w:p>
    <w:p w14:paraId="74EEBDB3" w14:textId="32C1D4A9" w:rsidR="003F5E15" w:rsidRPr="003F5E15" w:rsidRDefault="00871BAC" w:rsidP="00E00FDE">
      <w:pPr>
        <w:rPr>
          <w:rFonts w:ascii="Times New Roman" w:hAnsi="Times New Roman"/>
          <w:sz w:val="22"/>
          <w:szCs w:val="22"/>
        </w:rPr>
      </w:pPr>
      <w:r>
        <w:rPr>
          <w:rFonts w:ascii="Times New Roman" w:hAnsi="Times New Roman"/>
          <w:sz w:val="22"/>
          <w:szCs w:val="22"/>
        </w:rPr>
        <w:t>The policy governing this position is located in Academic Personnel Manual Section 3</w:t>
      </w:r>
      <w:r w:rsidR="00EB05E5">
        <w:rPr>
          <w:rFonts w:ascii="Times New Roman" w:hAnsi="Times New Roman"/>
          <w:sz w:val="22"/>
          <w:szCs w:val="22"/>
        </w:rPr>
        <w:t>11</w:t>
      </w:r>
      <w:r>
        <w:rPr>
          <w:rFonts w:ascii="Times New Roman" w:hAnsi="Times New Roman"/>
          <w:sz w:val="22"/>
          <w:szCs w:val="22"/>
        </w:rPr>
        <w:t>:</w:t>
      </w:r>
      <w:r w:rsidR="005042D8" w:rsidRPr="005042D8">
        <w:rPr>
          <w:rFonts w:ascii="Times New Roman" w:hAnsi="Times New Roman"/>
          <w:sz w:val="22"/>
          <w:szCs w:val="22"/>
        </w:rPr>
        <w:t xml:space="preserve"> </w:t>
      </w:r>
      <w:r w:rsidR="00EB05E5">
        <w:rPr>
          <w:rFonts w:ascii="Times New Roman" w:hAnsi="Times New Roman"/>
          <w:sz w:val="22"/>
          <w:szCs w:val="22"/>
        </w:rPr>
        <w:t>Project Scientist,</w:t>
      </w:r>
      <w:r w:rsidR="005042D8" w:rsidRPr="005042D8">
        <w:rPr>
          <w:rFonts w:ascii="Times New Roman" w:hAnsi="Times New Roman"/>
          <w:sz w:val="22"/>
          <w:szCs w:val="22"/>
        </w:rPr>
        <w:t xml:space="preserve"> </w:t>
      </w:r>
      <w:hyperlink r:id="rId9" w:history="1">
        <w:r w:rsidR="00EB05E5" w:rsidRPr="00D24C0F">
          <w:rPr>
            <w:rStyle w:val="Hyperlink"/>
            <w:sz w:val="22"/>
            <w:szCs w:val="18"/>
          </w:rPr>
          <w:t>https://aadocs.ucdavis.edu/policies/apm/apm-311.pdf</w:t>
        </w:r>
      </w:hyperlink>
      <w:r w:rsidR="00EB05E5" w:rsidRPr="00D24C0F">
        <w:rPr>
          <w:rFonts w:ascii="Times New Roman" w:hAnsi="Times New Roman"/>
          <w:sz w:val="20"/>
        </w:rPr>
        <w:t xml:space="preserve">. </w:t>
      </w:r>
      <w:r w:rsidRPr="00D24C0F">
        <w:rPr>
          <w:rFonts w:ascii="Times New Roman" w:hAnsi="Times New Roman"/>
          <w:sz w:val="20"/>
        </w:rPr>
        <w:t xml:space="preserve"> </w:t>
      </w:r>
      <w:r w:rsidR="003F5E15" w:rsidRPr="003F5E15">
        <w:rPr>
          <w:rFonts w:ascii="Times New Roman" w:hAnsi="Times New Roman"/>
          <w:sz w:val="22"/>
          <w:szCs w:val="22"/>
        </w:rPr>
        <w:t>Please refer to th</w:t>
      </w:r>
      <w:r>
        <w:rPr>
          <w:rFonts w:ascii="Times New Roman" w:hAnsi="Times New Roman"/>
          <w:sz w:val="22"/>
          <w:szCs w:val="22"/>
        </w:rPr>
        <w:t xml:space="preserve">is section </w:t>
      </w:r>
      <w:r w:rsidR="003F5E15" w:rsidRPr="003F5E15">
        <w:rPr>
          <w:rFonts w:ascii="Times New Roman" w:hAnsi="Times New Roman"/>
          <w:sz w:val="22"/>
          <w:szCs w:val="22"/>
        </w:rPr>
        <w:t>for additional information on the appointment and advancement requir</w:t>
      </w:r>
      <w:r w:rsidR="00471702">
        <w:rPr>
          <w:rFonts w:ascii="Times New Roman" w:hAnsi="Times New Roman"/>
          <w:sz w:val="22"/>
          <w:szCs w:val="22"/>
        </w:rPr>
        <w:t>ements of</w:t>
      </w:r>
      <w:r w:rsidR="00241996">
        <w:rPr>
          <w:rFonts w:ascii="Times New Roman" w:hAnsi="Times New Roman"/>
          <w:sz w:val="22"/>
          <w:szCs w:val="22"/>
        </w:rPr>
        <w:t xml:space="preserve"> your academic series</w:t>
      </w:r>
      <w:r>
        <w:rPr>
          <w:rFonts w:ascii="Times New Roman" w:hAnsi="Times New Roman"/>
          <w:sz w:val="22"/>
          <w:szCs w:val="22"/>
        </w:rPr>
        <w:t xml:space="preserve">. </w:t>
      </w:r>
      <w:r w:rsidR="003F5E15" w:rsidRPr="003F5E15">
        <w:rPr>
          <w:rFonts w:ascii="Times New Roman" w:hAnsi="Times New Roman"/>
          <w:sz w:val="22"/>
          <w:szCs w:val="22"/>
        </w:rPr>
        <w:t xml:space="preserve">We think you will find these </w:t>
      </w:r>
      <w:r w:rsidR="00E00FDE">
        <w:rPr>
          <w:rFonts w:ascii="Times New Roman" w:hAnsi="Times New Roman"/>
          <w:sz w:val="22"/>
          <w:szCs w:val="22"/>
        </w:rPr>
        <w:t>materials</w:t>
      </w:r>
      <w:r w:rsidR="003F5E15" w:rsidRPr="003F5E15">
        <w:rPr>
          <w:rFonts w:ascii="Times New Roman" w:hAnsi="Times New Roman"/>
          <w:sz w:val="22"/>
          <w:szCs w:val="22"/>
        </w:rPr>
        <w:t xml:space="preserve"> interesting and useful in that they specify the</w:t>
      </w:r>
      <w:r w:rsidR="00E00FDE">
        <w:rPr>
          <w:rFonts w:ascii="Times New Roman" w:hAnsi="Times New Roman"/>
          <w:sz w:val="22"/>
          <w:szCs w:val="22"/>
        </w:rPr>
        <w:t xml:space="preserve"> series</w:t>
      </w:r>
      <w:r w:rsidR="003F5E15" w:rsidRPr="003F5E15">
        <w:rPr>
          <w:rFonts w:ascii="Times New Roman" w:hAnsi="Times New Roman"/>
          <w:sz w:val="22"/>
          <w:szCs w:val="22"/>
        </w:rPr>
        <w:t xml:space="preserve"> criteria for academic </w:t>
      </w:r>
      <w:r w:rsidR="00E00FDE">
        <w:rPr>
          <w:rFonts w:ascii="Times New Roman" w:hAnsi="Times New Roman"/>
          <w:sz w:val="22"/>
          <w:szCs w:val="22"/>
        </w:rPr>
        <w:t>review</w:t>
      </w:r>
      <w:r w:rsidR="003F5E15" w:rsidRPr="003F5E15">
        <w:rPr>
          <w:rFonts w:ascii="Times New Roman" w:hAnsi="Times New Roman"/>
          <w:sz w:val="22"/>
          <w:szCs w:val="22"/>
        </w:rPr>
        <w:t xml:space="preserve"> at the University of California.</w:t>
      </w:r>
    </w:p>
    <w:p w14:paraId="69F5E78C" w14:textId="0C9FBEFA" w:rsidR="003F5E15" w:rsidRDefault="003F5E15" w:rsidP="00E00FDE">
      <w:pPr>
        <w:rPr>
          <w:rFonts w:ascii="Times New Roman" w:hAnsi="Times New Roman"/>
          <w:strike/>
          <w:sz w:val="22"/>
          <w:szCs w:val="22"/>
          <w:u w:val="single"/>
        </w:rPr>
      </w:pPr>
    </w:p>
    <w:p w14:paraId="4A6CF524" w14:textId="56B8BCF3" w:rsidR="005042D8" w:rsidRDefault="005042D8" w:rsidP="00E00FDE">
      <w:pPr>
        <w:rPr>
          <w:rFonts w:ascii="Times New Roman" w:hAnsi="Times New Roman"/>
          <w:sz w:val="22"/>
          <w:szCs w:val="22"/>
        </w:rPr>
      </w:pPr>
      <w:r w:rsidRPr="005042D8">
        <w:rPr>
          <w:rFonts w:ascii="Times New Roman" w:hAnsi="Times New Roman"/>
          <w:sz w:val="22"/>
          <w:szCs w:val="22"/>
        </w:rPr>
        <w:t xml:space="preserve">Your position is exclusively represented by the United Automobile Workers (UAW) Local 5810 union and additional information can be found on the website: https://academicresearchersunited.org/.  The current contract can also be found here: </w:t>
      </w:r>
      <w:hyperlink r:id="rId10" w:history="1">
        <w:r w:rsidRPr="00044FA5">
          <w:rPr>
            <w:rStyle w:val="Hyperlink"/>
            <w:rFonts w:ascii="Times New Roman" w:hAnsi="Times New Roman"/>
            <w:sz w:val="22"/>
            <w:szCs w:val="22"/>
          </w:rPr>
          <w:t>https://ucnet.universityofcalifornia.edu/labor/bargaining-units/ra/index.html</w:t>
        </w:r>
      </w:hyperlink>
      <w:r>
        <w:rPr>
          <w:rFonts w:ascii="Times New Roman" w:hAnsi="Times New Roman"/>
          <w:sz w:val="22"/>
          <w:szCs w:val="22"/>
        </w:rPr>
        <w:t>.</w:t>
      </w:r>
    </w:p>
    <w:p w14:paraId="676E2EA5" w14:textId="23F9368D" w:rsidR="00DC7535" w:rsidRPr="005042D8" w:rsidRDefault="00DC7535" w:rsidP="00E00FDE">
      <w:pPr>
        <w:rPr>
          <w:rFonts w:ascii="Times New Roman" w:hAnsi="Times New Roman"/>
          <w:color w:val="000000"/>
          <w:sz w:val="22"/>
          <w:szCs w:val="22"/>
        </w:rPr>
      </w:pPr>
    </w:p>
    <w:p w14:paraId="7002BB64" w14:textId="7439455B" w:rsidR="006B3ED1" w:rsidRPr="006B3ED1" w:rsidRDefault="006B3ED1" w:rsidP="00E00FDE">
      <w:pPr>
        <w:rPr>
          <w:rFonts w:ascii="Times New Roman" w:hAnsi="Times New Roman"/>
          <w:color w:val="000000"/>
          <w:sz w:val="22"/>
          <w:szCs w:val="22"/>
          <w:u w:val="single"/>
        </w:rPr>
      </w:pPr>
      <w:r w:rsidRPr="006B3ED1">
        <w:rPr>
          <w:rFonts w:ascii="Times New Roman" w:hAnsi="Times New Roman"/>
          <w:color w:val="000000"/>
          <w:sz w:val="22"/>
          <w:szCs w:val="22"/>
          <w:u w:val="single"/>
        </w:rPr>
        <w:t>Work Authorization</w:t>
      </w:r>
    </w:p>
    <w:p w14:paraId="2C774DCB" w14:textId="0878BDB6" w:rsidR="003F5E15" w:rsidRPr="003F5E15" w:rsidRDefault="003F5E15" w:rsidP="00E00FDE">
      <w:pPr>
        <w:rPr>
          <w:rFonts w:ascii="Times New Roman" w:eastAsia="Times New Roman" w:hAnsi="Times New Roman"/>
          <w:color w:val="000000"/>
          <w:sz w:val="22"/>
          <w:szCs w:val="22"/>
        </w:rPr>
      </w:pPr>
      <w:r w:rsidRPr="003F5E15">
        <w:rPr>
          <w:rFonts w:ascii="Times New Roman" w:hAnsi="Times New Roman"/>
          <w:color w:val="000000"/>
          <w:sz w:val="22"/>
          <w:szCs w:val="22"/>
        </w:rPr>
        <w:t>Offers of employment, including this tentative offer, are contingent upon your ability to prove that you are authorized to work in the United States as required by the Immigration Reform and Control Act of 1986.  Documents required by the Act must be provided on or before the effective date of your appointment.  If you are not a U.S. Citizen or permanent resident, the UC Davis Services for International Students and Scholars can provide information and assistance with U.S. Immigration and Naturalization Service procedures required to secure employment eligibility and legal status in the U.S.  You may contact that office by phone at (530) 752-0864 or e-mail (</w:t>
      </w:r>
      <w:hyperlink r:id="rId11" w:history="1">
        <w:r w:rsidRPr="003F5E15">
          <w:rPr>
            <w:rStyle w:val="Hyperlink"/>
            <w:rFonts w:ascii="Times New Roman" w:hAnsi="Times New Roman"/>
            <w:sz w:val="22"/>
            <w:szCs w:val="22"/>
          </w:rPr>
          <w:t>siss@ucdavis.edu</w:t>
        </w:r>
      </w:hyperlink>
      <w:r w:rsidRPr="003F5E15">
        <w:rPr>
          <w:rFonts w:ascii="Times New Roman" w:hAnsi="Times New Roman"/>
          <w:color w:val="000000"/>
          <w:sz w:val="22"/>
          <w:szCs w:val="22"/>
        </w:rPr>
        <w:t>).</w:t>
      </w:r>
    </w:p>
    <w:p w14:paraId="352CDA08" w14:textId="77777777" w:rsidR="00A51A73" w:rsidRPr="003F5E15" w:rsidRDefault="00A51A73" w:rsidP="00E00FDE">
      <w:pPr>
        <w:rPr>
          <w:rFonts w:ascii="Times New Roman" w:hAnsi="Times New Roman"/>
          <w:strike/>
          <w:sz w:val="22"/>
          <w:szCs w:val="22"/>
          <w:u w:val="single"/>
        </w:rPr>
      </w:pPr>
    </w:p>
    <w:p w14:paraId="07660060" w14:textId="542696F7" w:rsidR="00B85E40" w:rsidRPr="006B3ED1" w:rsidRDefault="00B85E40" w:rsidP="00E00FDE">
      <w:pPr>
        <w:rPr>
          <w:rFonts w:ascii="Times New Roman" w:hAnsi="Times New Roman"/>
          <w:sz w:val="22"/>
          <w:szCs w:val="22"/>
          <w:u w:val="single"/>
        </w:rPr>
      </w:pPr>
      <w:r w:rsidRPr="003F5E15">
        <w:rPr>
          <w:rFonts w:ascii="Times New Roman" w:hAnsi="Times New Roman"/>
          <w:sz w:val="22"/>
          <w:szCs w:val="22"/>
          <w:u w:val="single"/>
        </w:rPr>
        <w:t>Concluding Remarks</w:t>
      </w:r>
    </w:p>
    <w:p w14:paraId="6F290BB5" w14:textId="1D8A44D3" w:rsidR="00B85E40" w:rsidRPr="003F5E15" w:rsidRDefault="00B85E40" w:rsidP="00E00FDE">
      <w:pPr>
        <w:rPr>
          <w:rFonts w:ascii="Times New Roman" w:hAnsi="Times New Roman"/>
          <w:sz w:val="22"/>
          <w:szCs w:val="22"/>
        </w:rPr>
      </w:pPr>
      <w:r w:rsidRPr="003F5E15">
        <w:rPr>
          <w:rFonts w:ascii="Times New Roman" w:hAnsi="Times New Roman"/>
          <w:sz w:val="22"/>
          <w:szCs w:val="22"/>
        </w:rPr>
        <w:t xml:space="preserve">We are very excited at the prospect of your becoming a member of the faculty in the Department of </w:t>
      </w:r>
      <w:r w:rsidR="00F50F64" w:rsidRPr="003F5E15">
        <w:rPr>
          <w:rFonts w:ascii="Times New Roman" w:hAnsi="Times New Roman"/>
          <w:sz w:val="22"/>
          <w:szCs w:val="22"/>
        </w:rPr>
        <w:t>[</w:t>
      </w:r>
      <w:r w:rsidR="00F50F64" w:rsidRPr="003F5E15">
        <w:rPr>
          <w:rFonts w:ascii="Times New Roman" w:hAnsi="Times New Roman"/>
          <w:color w:val="00B050"/>
          <w:sz w:val="22"/>
          <w:szCs w:val="22"/>
        </w:rPr>
        <w:t>Department</w:t>
      </w:r>
      <w:r w:rsidR="00F50F64" w:rsidRPr="003F5E15">
        <w:rPr>
          <w:rFonts w:ascii="Times New Roman" w:hAnsi="Times New Roman"/>
          <w:sz w:val="22"/>
          <w:szCs w:val="22"/>
        </w:rPr>
        <w:t>]</w:t>
      </w:r>
      <w:r w:rsidR="003072D7" w:rsidRPr="003F5E15">
        <w:rPr>
          <w:rFonts w:ascii="Times New Roman" w:hAnsi="Times New Roman"/>
          <w:sz w:val="22"/>
          <w:szCs w:val="22"/>
        </w:rPr>
        <w:t xml:space="preserve">, </w:t>
      </w:r>
      <w:r w:rsidRPr="003F5E15">
        <w:rPr>
          <w:rFonts w:ascii="Times New Roman" w:hAnsi="Times New Roman"/>
          <w:sz w:val="22"/>
          <w:szCs w:val="22"/>
        </w:rPr>
        <w:t xml:space="preserve">and we look forward to your contribution to our programs.  We would appreciate receiving your signed acceptance of this recommendation by </w:t>
      </w:r>
      <w:r w:rsidR="003072D7" w:rsidRPr="003F5E15">
        <w:rPr>
          <w:rFonts w:ascii="Times New Roman" w:hAnsi="Times New Roman"/>
          <w:sz w:val="22"/>
          <w:szCs w:val="22"/>
        </w:rPr>
        <w:t>email</w:t>
      </w:r>
      <w:r w:rsidR="000D78D4" w:rsidRPr="003F5E15">
        <w:rPr>
          <w:rFonts w:ascii="Times New Roman" w:hAnsi="Times New Roman"/>
          <w:sz w:val="22"/>
          <w:szCs w:val="22"/>
        </w:rPr>
        <w:t xml:space="preserve">, no later </w:t>
      </w:r>
      <w:r w:rsidR="000C3C0E" w:rsidRPr="003F5E15">
        <w:rPr>
          <w:rFonts w:ascii="Times New Roman" w:hAnsi="Times New Roman"/>
          <w:sz w:val="22"/>
          <w:szCs w:val="22"/>
        </w:rPr>
        <w:t>than</w:t>
      </w:r>
      <w:r w:rsidR="00E9058C" w:rsidRPr="003F5E15">
        <w:rPr>
          <w:rFonts w:ascii="Times New Roman" w:hAnsi="Times New Roman"/>
          <w:sz w:val="22"/>
          <w:szCs w:val="22"/>
        </w:rPr>
        <w:t xml:space="preserve"> </w:t>
      </w:r>
      <w:r w:rsidR="00EC7661" w:rsidRPr="003F5E15">
        <w:rPr>
          <w:rFonts w:ascii="Times New Roman" w:hAnsi="Times New Roman"/>
          <w:sz w:val="22"/>
          <w:szCs w:val="22"/>
        </w:rPr>
        <w:t>[</w:t>
      </w:r>
      <w:r w:rsidR="00EC7661" w:rsidRPr="003F5E15">
        <w:rPr>
          <w:rFonts w:ascii="Times New Roman" w:hAnsi="Times New Roman"/>
          <w:color w:val="00B050"/>
          <w:sz w:val="22"/>
          <w:szCs w:val="22"/>
        </w:rPr>
        <w:t>insert respond by date</w:t>
      </w:r>
      <w:r w:rsidR="00EC7661" w:rsidRPr="003F5E15">
        <w:rPr>
          <w:rFonts w:ascii="Times New Roman" w:hAnsi="Times New Roman"/>
          <w:sz w:val="22"/>
          <w:szCs w:val="22"/>
        </w:rPr>
        <w:t>]</w:t>
      </w:r>
      <w:r w:rsidRPr="003F5E15">
        <w:rPr>
          <w:rFonts w:ascii="Times New Roman" w:hAnsi="Times New Roman"/>
          <w:sz w:val="22"/>
          <w:szCs w:val="22"/>
        </w:rPr>
        <w:t>.</w:t>
      </w:r>
    </w:p>
    <w:p w14:paraId="14B31EBC" w14:textId="77777777" w:rsidR="00A1786B" w:rsidRPr="003F5E15" w:rsidRDefault="00A1786B" w:rsidP="00A1786B">
      <w:pPr>
        <w:rPr>
          <w:rFonts w:ascii="Times New Roman" w:hAnsi="Times New Roman"/>
          <w:sz w:val="22"/>
          <w:szCs w:val="22"/>
        </w:rPr>
      </w:pPr>
    </w:p>
    <w:p w14:paraId="36AECF11" w14:textId="4B642663" w:rsidR="00EC7661" w:rsidRPr="003F5E15" w:rsidRDefault="00B968BC" w:rsidP="00A1786B">
      <w:pPr>
        <w:rPr>
          <w:rFonts w:ascii="Times New Roman" w:hAnsi="Times New Roman"/>
          <w:sz w:val="22"/>
          <w:szCs w:val="22"/>
          <w:lang w:val="fr-FR"/>
        </w:rPr>
      </w:pPr>
      <w:proofErr w:type="spellStart"/>
      <w:r w:rsidRPr="003F5E15">
        <w:rPr>
          <w:rFonts w:ascii="Times New Roman" w:hAnsi="Times New Roman"/>
          <w:sz w:val="22"/>
          <w:szCs w:val="22"/>
          <w:lang w:val="fr-FR"/>
        </w:rPr>
        <w:t>Sincere</w:t>
      </w:r>
      <w:r w:rsidR="00B85E40" w:rsidRPr="003F5E15">
        <w:rPr>
          <w:rFonts w:ascii="Times New Roman" w:hAnsi="Times New Roman"/>
          <w:sz w:val="22"/>
          <w:szCs w:val="22"/>
          <w:lang w:val="fr-FR"/>
        </w:rPr>
        <w:t>ly</w:t>
      </w:r>
      <w:proofErr w:type="spellEnd"/>
      <w:r w:rsidR="00B85E40" w:rsidRPr="003F5E15">
        <w:rPr>
          <w:rFonts w:ascii="Times New Roman" w:hAnsi="Times New Roman"/>
          <w:sz w:val="22"/>
          <w:szCs w:val="22"/>
          <w:lang w:val="fr-FR"/>
        </w:rPr>
        <w:t>,</w:t>
      </w:r>
      <w:r w:rsidR="00E31C53" w:rsidRPr="003F5E15">
        <w:rPr>
          <w:rFonts w:ascii="Times New Roman" w:hAnsi="Times New Roman"/>
          <w:sz w:val="22"/>
          <w:szCs w:val="22"/>
          <w:lang w:val="fr-FR"/>
        </w:rPr>
        <w:tab/>
      </w:r>
    </w:p>
    <w:p w14:paraId="6B4A7E90" w14:textId="77777777" w:rsidR="00EC7661" w:rsidRPr="003F5E15" w:rsidRDefault="00EC7661" w:rsidP="00A1786B">
      <w:pPr>
        <w:rPr>
          <w:rFonts w:ascii="Times New Roman" w:hAnsi="Times New Roman"/>
          <w:sz w:val="22"/>
          <w:szCs w:val="22"/>
          <w:lang w:val="fr-FR"/>
        </w:rPr>
      </w:pPr>
    </w:p>
    <w:p w14:paraId="23E64DC7" w14:textId="77777777" w:rsidR="00EC7661" w:rsidRPr="003F5E15" w:rsidRDefault="00EC7661" w:rsidP="00A1786B">
      <w:pPr>
        <w:rPr>
          <w:rFonts w:ascii="Times New Roman" w:hAnsi="Times New Roman"/>
          <w:sz w:val="22"/>
          <w:szCs w:val="22"/>
          <w:lang w:val="fr-FR"/>
        </w:rPr>
      </w:pPr>
    </w:p>
    <w:p w14:paraId="5542A1AF" w14:textId="77777777" w:rsidR="00B968BC" w:rsidRPr="003F5E15" w:rsidRDefault="00E31C53" w:rsidP="00A1786B">
      <w:pPr>
        <w:rPr>
          <w:rFonts w:ascii="Times New Roman" w:hAnsi="Times New Roman"/>
          <w:sz w:val="22"/>
          <w:szCs w:val="22"/>
          <w:lang w:val="fr-FR"/>
        </w:rPr>
      </w:pPr>
      <w:r w:rsidRPr="003F5E15">
        <w:rPr>
          <w:rFonts w:ascii="Times New Roman" w:hAnsi="Times New Roman"/>
          <w:sz w:val="22"/>
          <w:szCs w:val="22"/>
          <w:lang w:val="fr-FR"/>
        </w:rPr>
        <w:tab/>
      </w:r>
      <w:r w:rsidRPr="003F5E15">
        <w:rPr>
          <w:rFonts w:ascii="Times New Roman" w:hAnsi="Times New Roman"/>
          <w:sz w:val="22"/>
          <w:szCs w:val="22"/>
          <w:lang w:val="fr-FR"/>
        </w:rPr>
        <w:tab/>
      </w:r>
      <w:r w:rsidRPr="003F5E15">
        <w:rPr>
          <w:rFonts w:ascii="Times New Roman" w:hAnsi="Times New Roman"/>
          <w:sz w:val="22"/>
          <w:szCs w:val="22"/>
          <w:lang w:val="fr-FR"/>
        </w:rPr>
        <w:tab/>
      </w:r>
      <w:r w:rsidRPr="003F5E15">
        <w:rPr>
          <w:rFonts w:ascii="Times New Roman" w:hAnsi="Times New Roman"/>
          <w:sz w:val="22"/>
          <w:szCs w:val="22"/>
          <w:lang w:val="fr-FR"/>
        </w:rPr>
        <w:tab/>
      </w:r>
      <w:r w:rsidRPr="003F5E15">
        <w:rPr>
          <w:rFonts w:ascii="Times New Roman" w:hAnsi="Times New Roman"/>
          <w:sz w:val="22"/>
          <w:szCs w:val="22"/>
          <w:lang w:val="fr-FR"/>
        </w:rPr>
        <w:tab/>
      </w:r>
      <w:r w:rsidRPr="003F5E15">
        <w:rPr>
          <w:rFonts w:ascii="Times New Roman" w:hAnsi="Times New Roman"/>
          <w:sz w:val="22"/>
          <w:szCs w:val="22"/>
          <w:lang w:val="fr-FR"/>
        </w:rPr>
        <w:tab/>
      </w:r>
    </w:p>
    <w:p w14:paraId="7841A0F8" w14:textId="77777777" w:rsidR="00B112EA" w:rsidRPr="003F5E15" w:rsidRDefault="0017465E" w:rsidP="00B85E40">
      <w:pPr>
        <w:jc w:val="both"/>
        <w:rPr>
          <w:rFonts w:ascii="Times New Roman" w:hAnsi="Times New Roman"/>
          <w:sz w:val="22"/>
          <w:szCs w:val="22"/>
          <w:lang w:val="fr-FR"/>
        </w:rPr>
      </w:pPr>
      <w:r w:rsidRPr="003F5E15">
        <w:rPr>
          <w:rFonts w:ascii="Times New Roman" w:hAnsi="Times New Roman"/>
          <w:sz w:val="22"/>
          <w:szCs w:val="22"/>
          <w:lang w:val="fr-FR"/>
        </w:rPr>
        <w:tab/>
      </w:r>
      <w:r w:rsidRPr="003F5E15">
        <w:rPr>
          <w:rFonts w:ascii="Times New Roman" w:hAnsi="Times New Roman"/>
          <w:sz w:val="22"/>
          <w:szCs w:val="22"/>
          <w:lang w:val="fr-FR"/>
        </w:rPr>
        <w:tab/>
      </w:r>
      <w:r w:rsidRPr="003F5E15">
        <w:rPr>
          <w:rFonts w:ascii="Times New Roman" w:hAnsi="Times New Roman"/>
          <w:sz w:val="22"/>
          <w:szCs w:val="22"/>
          <w:lang w:val="fr-FR"/>
        </w:rPr>
        <w:tab/>
      </w:r>
      <w:r w:rsidRPr="003F5E15">
        <w:rPr>
          <w:rFonts w:ascii="Times New Roman" w:hAnsi="Times New Roman"/>
          <w:sz w:val="22"/>
          <w:szCs w:val="22"/>
          <w:lang w:val="fr-FR"/>
        </w:rPr>
        <w:tab/>
      </w:r>
      <w:r w:rsidRPr="003F5E15">
        <w:rPr>
          <w:rFonts w:ascii="Times New Roman" w:hAnsi="Times New Roman"/>
          <w:sz w:val="22"/>
          <w:szCs w:val="22"/>
          <w:lang w:val="fr-FR"/>
        </w:rPr>
        <w:tab/>
      </w:r>
      <w:r w:rsidRPr="003F5E15">
        <w:rPr>
          <w:rFonts w:ascii="Times New Roman" w:hAnsi="Times New Roman"/>
          <w:sz w:val="22"/>
          <w:szCs w:val="22"/>
          <w:lang w:val="fr-FR"/>
        </w:rPr>
        <w:tab/>
      </w:r>
      <w:r w:rsidR="00E31C53" w:rsidRPr="003F5E15">
        <w:rPr>
          <w:rFonts w:ascii="Times New Roman" w:hAnsi="Times New Roman"/>
          <w:sz w:val="22"/>
          <w:szCs w:val="22"/>
          <w:lang w:val="fr-FR"/>
        </w:rPr>
        <w:tab/>
      </w:r>
    </w:p>
    <w:p w14:paraId="08C9479A" w14:textId="77777777" w:rsidR="00B85E40" w:rsidRPr="003F5E15" w:rsidRDefault="00B85E40" w:rsidP="00B85E40">
      <w:pPr>
        <w:jc w:val="both"/>
        <w:rPr>
          <w:rFonts w:ascii="Times New Roman" w:hAnsi="Times New Roman"/>
          <w:sz w:val="22"/>
          <w:szCs w:val="22"/>
          <w:lang w:val="fr-FR"/>
        </w:rPr>
      </w:pPr>
      <w:r w:rsidRPr="003F5E15">
        <w:rPr>
          <w:rFonts w:ascii="Times New Roman" w:hAnsi="Times New Roman"/>
          <w:sz w:val="22"/>
          <w:szCs w:val="22"/>
        </w:rPr>
        <w:t>___________________________</w:t>
      </w:r>
      <w:r w:rsidRPr="003F5E15">
        <w:rPr>
          <w:rFonts w:ascii="Times New Roman" w:hAnsi="Times New Roman"/>
          <w:sz w:val="22"/>
          <w:szCs w:val="22"/>
        </w:rPr>
        <w:tab/>
      </w:r>
      <w:r w:rsidRPr="003F5E15">
        <w:rPr>
          <w:rFonts w:ascii="Times New Roman" w:hAnsi="Times New Roman"/>
          <w:sz w:val="22"/>
          <w:szCs w:val="22"/>
        </w:rPr>
        <w:tab/>
        <w:t xml:space="preserve">        </w:t>
      </w:r>
      <w:r w:rsidRPr="003F5E15">
        <w:rPr>
          <w:rFonts w:ascii="Times New Roman" w:hAnsi="Times New Roman"/>
          <w:sz w:val="22"/>
          <w:szCs w:val="22"/>
        </w:rPr>
        <w:tab/>
        <w:t>___________________________</w:t>
      </w:r>
    </w:p>
    <w:p w14:paraId="631F0754" w14:textId="5F686075" w:rsidR="00E00FDE" w:rsidRDefault="00B112EA" w:rsidP="00E00FDE">
      <w:pPr>
        <w:tabs>
          <w:tab w:val="left" w:pos="4140"/>
        </w:tabs>
        <w:jc w:val="both"/>
        <w:rPr>
          <w:rFonts w:ascii="Times New Roman" w:hAnsi="Times New Roman"/>
          <w:sz w:val="22"/>
          <w:szCs w:val="22"/>
        </w:rPr>
      </w:pPr>
      <w:r w:rsidRPr="003F5E15">
        <w:rPr>
          <w:rFonts w:ascii="Times New Roman" w:hAnsi="Times New Roman"/>
          <w:color w:val="00B050"/>
          <w:sz w:val="22"/>
          <w:szCs w:val="22"/>
        </w:rPr>
        <w:t>Chair Name</w:t>
      </w:r>
      <w:r w:rsidR="005042D8">
        <w:rPr>
          <w:rFonts w:ascii="Times New Roman" w:hAnsi="Times New Roman"/>
          <w:color w:val="00B050"/>
          <w:sz w:val="22"/>
          <w:szCs w:val="22"/>
        </w:rPr>
        <w:tab/>
      </w:r>
      <w:r w:rsidR="005042D8">
        <w:rPr>
          <w:rFonts w:ascii="Times New Roman" w:hAnsi="Times New Roman"/>
          <w:color w:val="00B050"/>
          <w:sz w:val="22"/>
          <w:szCs w:val="22"/>
        </w:rPr>
        <w:tab/>
      </w:r>
      <w:r w:rsidR="005042D8">
        <w:rPr>
          <w:rFonts w:ascii="Times New Roman" w:hAnsi="Times New Roman"/>
          <w:color w:val="00B050"/>
          <w:sz w:val="22"/>
          <w:szCs w:val="22"/>
        </w:rPr>
        <w:tab/>
        <w:t>PI Name</w:t>
      </w:r>
    </w:p>
    <w:p w14:paraId="4089FA5A" w14:textId="6096B962" w:rsidR="00B85E40" w:rsidRPr="003F5E15" w:rsidRDefault="00B85E40" w:rsidP="00E00FDE">
      <w:pPr>
        <w:tabs>
          <w:tab w:val="left" w:pos="4140"/>
        </w:tabs>
        <w:jc w:val="both"/>
        <w:rPr>
          <w:rFonts w:ascii="Times New Roman" w:hAnsi="Times New Roman"/>
          <w:sz w:val="22"/>
          <w:szCs w:val="22"/>
        </w:rPr>
      </w:pPr>
      <w:r w:rsidRPr="003F5E15">
        <w:rPr>
          <w:rFonts w:ascii="Times New Roman" w:hAnsi="Times New Roman"/>
          <w:sz w:val="22"/>
          <w:szCs w:val="22"/>
        </w:rPr>
        <w:t xml:space="preserve">Chair, </w:t>
      </w:r>
      <w:r w:rsidR="00B112EA" w:rsidRPr="003F5E15">
        <w:rPr>
          <w:rFonts w:ascii="Times New Roman" w:hAnsi="Times New Roman"/>
          <w:color w:val="00B050"/>
          <w:sz w:val="22"/>
          <w:szCs w:val="22"/>
        </w:rPr>
        <w:t>Department</w:t>
      </w:r>
      <w:r w:rsidR="005042D8">
        <w:rPr>
          <w:rFonts w:ascii="Times New Roman" w:hAnsi="Times New Roman"/>
          <w:color w:val="00B050"/>
          <w:sz w:val="22"/>
          <w:szCs w:val="22"/>
        </w:rPr>
        <w:tab/>
      </w:r>
      <w:r w:rsidR="005042D8">
        <w:rPr>
          <w:rFonts w:ascii="Times New Roman" w:hAnsi="Times New Roman"/>
          <w:color w:val="00B050"/>
          <w:sz w:val="22"/>
          <w:szCs w:val="22"/>
        </w:rPr>
        <w:tab/>
      </w:r>
      <w:r w:rsidR="005042D8">
        <w:rPr>
          <w:rFonts w:ascii="Times New Roman" w:hAnsi="Times New Roman"/>
          <w:color w:val="00B050"/>
          <w:sz w:val="22"/>
          <w:szCs w:val="22"/>
        </w:rPr>
        <w:tab/>
        <w:t>PI Title, Faculty Supervisor</w:t>
      </w:r>
    </w:p>
    <w:p w14:paraId="085631AE" w14:textId="77777777" w:rsidR="00B85E40" w:rsidRPr="003F5E15" w:rsidRDefault="00B85E40" w:rsidP="00B85E40">
      <w:pPr>
        <w:tabs>
          <w:tab w:val="left" w:pos="4140"/>
        </w:tabs>
        <w:ind w:left="2880" w:hanging="2880"/>
        <w:jc w:val="both"/>
        <w:rPr>
          <w:rFonts w:ascii="Times New Roman" w:hAnsi="Times New Roman"/>
          <w:sz w:val="22"/>
          <w:szCs w:val="22"/>
        </w:rPr>
      </w:pPr>
    </w:p>
    <w:p w14:paraId="6DBC91A9" w14:textId="77777777" w:rsidR="00B112EA" w:rsidRPr="003F5E15" w:rsidRDefault="00B112EA" w:rsidP="00B85E40">
      <w:pPr>
        <w:jc w:val="both"/>
        <w:rPr>
          <w:rFonts w:ascii="Times New Roman" w:hAnsi="Times New Roman"/>
          <w:sz w:val="22"/>
          <w:szCs w:val="22"/>
        </w:rPr>
      </w:pPr>
    </w:p>
    <w:p w14:paraId="762CFC19" w14:textId="77777777" w:rsidR="00B112EA" w:rsidRPr="003F5E15" w:rsidRDefault="00B112EA" w:rsidP="00B85E40">
      <w:pPr>
        <w:jc w:val="both"/>
        <w:rPr>
          <w:rFonts w:ascii="Times New Roman" w:hAnsi="Times New Roman"/>
          <w:sz w:val="22"/>
          <w:szCs w:val="22"/>
        </w:rPr>
      </w:pPr>
    </w:p>
    <w:p w14:paraId="36D04717" w14:textId="77777777" w:rsidR="00B112EA" w:rsidRPr="003F5E15" w:rsidRDefault="00B112EA" w:rsidP="00B85E40">
      <w:pPr>
        <w:jc w:val="both"/>
        <w:rPr>
          <w:rFonts w:ascii="Times New Roman" w:hAnsi="Times New Roman"/>
          <w:sz w:val="22"/>
          <w:szCs w:val="22"/>
        </w:rPr>
      </w:pPr>
    </w:p>
    <w:p w14:paraId="6F440882" w14:textId="77777777" w:rsidR="00B85E40" w:rsidRPr="003F5E15" w:rsidRDefault="000D1EB8" w:rsidP="00B85E40">
      <w:pPr>
        <w:jc w:val="both"/>
        <w:rPr>
          <w:rFonts w:ascii="Times New Roman" w:hAnsi="Times New Roman"/>
          <w:sz w:val="22"/>
          <w:szCs w:val="22"/>
        </w:rPr>
      </w:pPr>
      <w:r w:rsidRPr="003F5E15">
        <w:rPr>
          <w:rFonts w:ascii="Times New Roman" w:hAnsi="Times New Roman"/>
          <w:sz w:val="22"/>
          <w:szCs w:val="22"/>
        </w:rPr>
        <w:t>cc:</w:t>
      </w:r>
      <w:r w:rsidRPr="003F5E15">
        <w:rPr>
          <w:rFonts w:ascii="Times New Roman" w:hAnsi="Times New Roman"/>
          <w:sz w:val="22"/>
          <w:szCs w:val="22"/>
        </w:rPr>
        <w:tab/>
      </w:r>
      <w:r w:rsidRPr="003F5E15">
        <w:rPr>
          <w:rFonts w:ascii="Times New Roman" w:hAnsi="Times New Roman"/>
          <w:color w:val="00B050"/>
          <w:sz w:val="22"/>
          <w:szCs w:val="22"/>
        </w:rPr>
        <w:t>CAO</w:t>
      </w:r>
      <w:r w:rsidR="00B85E40" w:rsidRPr="003F5E15">
        <w:rPr>
          <w:rFonts w:ascii="Times New Roman" w:hAnsi="Times New Roman"/>
          <w:color w:val="00B050"/>
          <w:sz w:val="22"/>
          <w:szCs w:val="22"/>
        </w:rPr>
        <w:t xml:space="preserve">, </w:t>
      </w:r>
      <w:r w:rsidR="00B112EA" w:rsidRPr="003F5E15">
        <w:rPr>
          <w:rFonts w:ascii="Times New Roman" w:hAnsi="Times New Roman"/>
          <w:color w:val="00B050"/>
          <w:sz w:val="22"/>
          <w:szCs w:val="22"/>
        </w:rPr>
        <w:t>Department</w:t>
      </w:r>
    </w:p>
    <w:p w14:paraId="2A37678C" w14:textId="0C15C3FC" w:rsidR="00E00FDE" w:rsidRDefault="00E00FDE" w:rsidP="00BA2D2E">
      <w:pPr>
        <w:jc w:val="both"/>
        <w:rPr>
          <w:rFonts w:ascii="Times New Roman" w:hAnsi="Times New Roman"/>
          <w:sz w:val="22"/>
          <w:szCs w:val="22"/>
        </w:rPr>
      </w:pPr>
      <w:r>
        <w:rPr>
          <w:rFonts w:ascii="Times New Roman" w:hAnsi="Times New Roman"/>
          <w:sz w:val="22"/>
          <w:szCs w:val="22"/>
        </w:rPr>
        <w:tab/>
        <w:t>Melanie Christensen, Academic Personn</w:t>
      </w:r>
      <w:r w:rsidR="00BA2D2E">
        <w:rPr>
          <w:rFonts w:ascii="Times New Roman" w:hAnsi="Times New Roman"/>
          <w:sz w:val="22"/>
          <w:szCs w:val="22"/>
        </w:rPr>
        <w:t>el Analyst</w:t>
      </w:r>
    </w:p>
    <w:p w14:paraId="3A0C5CA2" w14:textId="6976248F" w:rsidR="00BA2D2E" w:rsidRDefault="00BA2D2E" w:rsidP="00BA2D2E">
      <w:pPr>
        <w:jc w:val="both"/>
        <w:rPr>
          <w:rFonts w:ascii="Times New Roman" w:hAnsi="Times New Roman"/>
          <w:sz w:val="22"/>
          <w:szCs w:val="22"/>
        </w:rPr>
      </w:pPr>
      <w:r>
        <w:rPr>
          <w:rFonts w:ascii="Times New Roman" w:hAnsi="Times New Roman"/>
          <w:sz w:val="22"/>
          <w:szCs w:val="22"/>
        </w:rPr>
        <w:tab/>
        <w:t>Alyssa Panitch, Associate Dean</w:t>
      </w:r>
    </w:p>
    <w:p w14:paraId="5D0DBA65" w14:textId="77777777" w:rsidR="00E00FDE" w:rsidRPr="003F5E15" w:rsidRDefault="00E00FDE" w:rsidP="00B85E40">
      <w:pPr>
        <w:jc w:val="both"/>
        <w:rPr>
          <w:rFonts w:ascii="Times New Roman" w:hAnsi="Times New Roman"/>
          <w:sz w:val="22"/>
          <w:szCs w:val="22"/>
        </w:rPr>
      </w:pPr>
    </w:p>
    <w:p w14:paraId="54E84BFA" w14:textId="24FD00C9" w:rsidR="00B85E40" w:rsidRDefault="00B85E40" w:rsidP="00B85E40">
      <w:pPr>
        <w:jc w:val="both"/>
        <w:rPr>
          <w:rFonts w:ascii="Times New Roman" w:hAnsi="Times New Roman"/>
          <w:sz w:val="22"/>
          <w:szCs w:val="22"/>
        </w:rPr>
      </w:pPr>
    </w:p>
    <w:p w14:paraId="1913EF32" w14:textId="77777777" w:rsidR="001C2D01" w:rsidRPr="003F5E15" w:rsidRDefault="001C2D01" w:rsidP="00B85E40">
      <w:pPr>
        <w:jc w:val="both"/>
        <w:rPr>
          <w:rFonts w:ascii="Times New Roman" w:hAnsi="Times New Roman"/>
          <w:sz w:val="22"/>
          <w:szCs w:val="22"/>
        </w:rPr>
      </w:pPr>
    </w:p>
    <w:p w14:paraId="6EB78D09" w14:textId="77777777" w:rsidR="00B968BC" w:rsidRPr="003F5E15" w:rsidRDefault="00B85E40" w:rsidP="00B85E40">
      <w:pPr>
        <w:jc w:val="both"/>
        <w:rPr>
          <w:rFonts w:ascii="Times New Roman" w:hAnsi="Times New Roman"/>
          <w:i/>
          <w:sz w:val="22"/>
          <w:szCs w:val="22"/>
        </w:rPr>
      </w:pPr>
      <w:r w:rsidRPr="003F5E15">
        <w:rPr>
          <w:rFonts w:ascii="Times New Roman" w:hAnsi="Times New Roman"/>
          <w:i/>
          <w:sz w:val="22"/>
          <w:szCs w:val="22"/>
        </w:rPr>
        <w:t xml:space="preserve">I accept the terms of the recommended faculty position as outlined within this letter. </w:t>
      </w:r>
    </w:p>
    <w:p w14:paraId="12AA7C99" w14:textId="77777777" w:rsidR="00B968BC" w:rsidRPr="003F5E15" w:rsidRDefault="00B968BC" w:rsidP="00B85E40">
      <w:pPr>
        <w:jc w:val="both"/>
        <w:rPr>
          <w:rFonts w:ascii="Times New Roman" w:hAnsi="Times New Roman"/>
          <w:sz w:val="22"/>
          <w:szCs w:val="22"/>
        </w:rPr>
      </w:pPr>
    </w:p>
    <w:p w14:paraId="317AA378" w14:textId="77777777" w:rsidR="00B968BC" w:rsidRPr="003F5E15" w:rsidRDefault="00B968BC" w:rsidP="00B85E40">
      <w:pPr>
        <w:jc w:val="both"/>
        <w:rPr>
          <w:rFonts w:ascii="Times New Roman" w:hAnsi="Times New Roman"/>
          <w:sz w:val="22"/>
          <w:szCs w:val="22"/>
        </w:rPr>
      </w:pPr>
    </w:p>
    <w:p w14:paraId="48DDFAAD" w14:textId="77777777" w:rsidR="00B112EA" w:rsidRPr="003F5E15" w:rsidRDefault="00B112EA" w:rsidP="00B85E40">
      <w:pPr>
        <w:jc w:val="both"/>
        <w:rPr>
          <w:rFonts w:ascii="Times New Roman" w:hAnsi="Times New Roman"/>
          <w:sz w:val="22"/>
          <w:szCs w:val="22"/>
        </w:rPr>
      </w:pPr>
    </w:p>
    <w:p w14:paraId="06E68EA6" w14:textId="77777777" w:rsidR="00B112EA" w:rsidRPr="003F5E15" w:rsidRDefault="00B112EA" w:rsidP="00B85E40">
      <w:pPr>
        <w:jc w:val="both"/>
        <w:rPr>
          <w:rFonts w:ascii="Times New Roman" w:hAnsi="Times New Roman"/>
          <w:sz w:val="22"/>
          <w:szCs w:val="22"/>
        </w:rPr>
      </w:pPr>
    </w:p>
    <w:p w14:paraId="55FB3AF0" w14:textId="77777777" w:rsidR="00B85E40" w:rsidRPr="003F5E15" w:rsidRDefault="00B85E40" w:rsidP="00B85E40">
      <w:pPr>
        <w:jc w:val="both"/>
        <w:rPr>
          <w:rFonts w:ascii="Times New Roman" w:hAnsi="Times New Roman"/>
          <w:sz w:val="22"/>
          <w:szCs w:val="22"/>
        </w:rPr>
      </w:pPr>
      <w:r w:rsidRPr="003F5E15">
        <w:rPr>
          <w:rFonts w:ascii="Times New Roman" w:hAnsi="Times New Roman"/>
          <w:sz w:val="22"/>
          <w:szCs w:val="22"/>
        </w:rPr>
        <w:t>__________________________________</w:t>
      </w:r>
      <w:r w:rsidRPr="003F5E15">
        <w:rPr>
          <w:rFonts w:ascii="Times New Roman" w:hAnsi="Times New Roman"/>
          <w:sz w:val="22"/>
          <w:szCs w:val="22"/>
        </w:rPr>
        <w:tab/>
      </w:r>
      <w:r w:rsidR="00971B2B" w:rsidRPr="003F5E15">
        <w:rPr>
          <w:rFonts w:ascii="Times New Roman" w:hAnsi="Times New Roman"/>
          <w:sz w:val="22"/>
          <w:szCs w:val="22"/>
        </w:rPr>
        <w:tab/>
      </w:r>
      <w:r w:rsidRPr="003F5E15">
        <w:rPr>
          <w:rFonts w:ascii="Times New Roman" w:hAnsi="Times New Roman"/>
          <w:sz w:val="22"/>
          <w:szCs w:val="22"/>
        </w:rPr>
        <w:t>______________________</w:t>
      </w:r>
    </w:p>
    <w:p w14:paraId="2210F1B7" w14:textId="5125F143" w:rsidR="00095F2E" w:rsidRDefault="00EC7661" w:rsidP="003A6752">
      <w:pPr>
        <w:jc w:val="both"/>
        <w:rPr>
          <w:rFonts w:ascii="Times New Roman" w:hAnsi="Times New Roman"/>
          <w:sz w:val="22"/>
          <w:szCs w:val="22"/>
        </w:rPr>
      </w:pPr>
      <w:r w:rsidRPr="003F5E15">
        <w:rPr>
          <w:rFonts w:ascii="Times New Roman" w:hAnsi="Times New Roman"/>
          <w:color w:val="00B050"/>
          <w:sz w:val="22"/>
          <w:szCs w:val="22"/>
        </w:rPr>
        <w:t>Candidate Name</w:t>
      </w:r>
      <w:r w:rsidRPr="003F5E15">
        <w:rPr>
          <w:rFonts w:ascii="Times New Roman" w:hAnsi="Times New Roman"/>
          <w:sz w:val="22"/>
          <w:szCs w:val="22"/>
        </w:rPr>
        <w:tab/>
      </w:r>
      <w:r w:rsidRPr="003F5E15">
        <w:rPr>
          <w:rFonts w:ascii="Times New Roman" w:hAnsi="Times New Roman"/>
          <w:sz w:val="22"/>
          <w:szCs w:val="22"/>
        </w:rPr>
        <w:tab/>
      </w:r>
      <w:r w:rsidR="00317656" w:rsidRPr="003F5E15">
        <w:rPr>
          <w:rFonts w:ascii="Times New Roman" w:hAnsi="Times New Roman"/>
          <w:sz w:val="22"/>
          <w:szCs w:val="22"/>
        </w:rPr>
        <w:tab/>
      </w:r>
      <w:r w:rsidR="00317656" w:rsidRPr="003F5E15">
        <w:rPr>
          <w:rFonts w:ascii="Times New Roman" w:hAnsi="Times New Roman"/>
          <w:sz w:val="22"/>
          <w:szCs w:val="22"/>
        </w:rPr>
        <w:tab/>
      </w:r>
      <w:r w:rsidR="00164CA7" w:rsidRPr="003F5E15">
        <w:rPr>
          <w:rFonts w:ascii="Times New Roman" w:hAnsi="Times New Roman"/>
          <w:sz w:val="22"/>
          <w:szCs w:val="22"/>
        </w:rPr>
        <w:tab/>
      </w:r>
      <w:r w:rsidR="00B85E40" w:rsidRPr="003F5E15">
        <w:rPr>
          <w:rFonts w:ascii="Times New Roman" w:hAnsi="Times New Roman"/>
          <w:sz w:val="22"/>
          <w:szCs w:val="22"/>
        </w:rPr>
        <w:t>Date</w:t>
      </w:r>
    </w:p>
    <w:p w14:paraId="37A568CA" w14:textId="5FB1D1DE" w:rsidR="00241996" w:rsidRDefault="00241996" w:rsidP="003A6752">
      <w:pPr>
        <w:jc w:val="both"/>
        <w:rPr>
          <w:rFonts w:ascii="Times New Roman" w:hAnsi="Times New Roman"/>
          <w:sz w:val="22"/>
          <w:szCs w:val="22"/>
        </w:rPr>
      </w:pPr>
    </w:p>
    <w:p w14:paraId="78FF76D5" w14:textId="77777777" w:rsidR="00241996" w:rsidRPr="00241996" w:rsidRDefault="00241996" w:rsidP="00241996">
      <w:pPr>
        <w:jc w:val="both"/>
        <w:rPr>
          <w:rFonts w:ascii="Times New Roman" w:hAnsi="Times New Roman"/>
          <w:sz w:val="22"/>
          <w:szCs w:val="22"/>
        </w:rPr>
      </w:pPr>
    </w:p>
    <w:p w14:paraId="43CD0C3D" w14:textId="3B1B22B4" w:rsidR="00241996" w:rsidRPr="003F5E15" w:rsidRDefault="00241996" w:rsidP="00241996">
      <w:pPr>
        <w:jc w:val="both"/>
        <w:rPr>
          <w:rFonts w:ascii="Times New Roman" w:hAnsi="Times New Roman"/>
          <w:sz w:val="22"/>
          <w:szCs w:val="22"/>
        </w:rPr>
      </w:pPr>
      <w:r w:rsidRPr="00241996">
        <w:rPr>
          <w:rFonts w:ascii="Times New Roman" w:hAnsi="Times New Roman"/>
          <w:sz w:val="22"/>
          <w:szCs w:val="22"/>
        </w:rPr>
        <w:t xml:space="preserve"> </w:t>
      </w:r>
    </w:p>
    <w:sectPr w:rsidR="00241996" w:rsidRPr="003F5E15" w:rsidSect="00E00FDE">
      <w:headerReference w:type="first" r:id="rId12"/>
      <w:type w:val="continuous"/>
      <w:pgSz w:w="12240" w:h="15840"/>
      <w:pgMar w:top="1080" w:right="1080" w:bottom="900" w:left="1080" w:header="720" w:footer="72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BD97B" w14:textId="77777777" w:rsidR="00AB6DBC" w:rsidRDefault="00AB6DBC">
      <w:r>
        <w:separator/>
      </w:r>
    </w:p>
  </w:endnote>
  <w:endnote w:type="continuationSeparator" w:id="0">
    <w:p w14:paraId="7F11B0C5" w14:textId="77777777" w:rsidR="00AB6DBC" w:rsidRDefault="00AB6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 w:name="New York">
    <w:altName w:val="Times New Roman"/>
    <w:panose1 w:val="02040503060506020304"/>
    <w:charset w:val="00"/>
    <w:family w:val="roman"/>
    <w:notTrueType/>
    <w:pitch w:val="variable"/>
    <w:sig w:usb0="00000003" w:usb1="00000000" w:usb2="00000000" w:usb3="00000000" w:csb0="00000001" w:csb1="00000000"/>
  </w:font>
  <w:font w:name="CG Times">
    <w:charset w:val="01"/>
    <w:family w:val="roman"/>
    <w:pitch w:val="variable"/>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A6B1B" w14:textId="77777777" w:rsidR="00AB6DBC" w:rsidRDefault="00AB6DBC">
      <w:r>
        <w:separator/>
      </w:r>
    </w:p>
  </w:footnote>
  <w:footnote w:type="continuationSeparator" w:id="0">
    <w:p w14:paraId="3449805C" w14:textId="77777777" w:rsidR="00AB6DBC" w:rsidRDefault="00AB6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EE247" w14:textId="77777777" w:rsidR="0085713A" w:rsidRDefault="0085713A" w:rsidP="00AE08CD">
    <w:pPr>
      <w:pStyle w:val="BalloonText"/>
      <w:rPr>
        <w:rFonts w:ascii="Palatino" w:hAnsi="Palatino"/>
      </w:rPr>
    </w:pPr>
    <w:r>
      <w:rPr>
        <w:rFonts w:ascii="Palatino" w:hAnsi="Palatino"/>
        <w:noProof/>
      </w:rPr>
      <w:drawing>
        <wp:anchor distT="0" distB="0" distL="114300" distR="114300" simplePos="0" relativeHeight="251657728" behindDoc="0" locked="0" layoutInCell="1" allowOverlap="1" wp14:anchorId="7844E47D" wp14:editId="05FE9456">
          <wp:simplePos x="0" y="0"/>
          <wp:positionH relativeFrom="column">
            <wp:posOffset>0</wp:posOffset>
          </wp:positionH>
          <wp:positionV relativeFrom="paragraph">
            <wp:posOffset>-20320</wp:posOffset>
          </wp:positionV>
          <wp:extent cx="6452235" cy="902335"/>
          <wp:effectExtent l="0" t="0" r="0" b="120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37697"/>
                  <a:stretch>
                    <a:fillRect/>
                  </a:stretch>
                </pic:blipFill>
                <pic:spPr bwMode="auto">
                  <a:xfrm>
                    <a:off x="0" y="0"/>
                    <a:ext cx="6452235" cy="902335"/>
                  </a:xfrm>
                  <a:prstGeom prst="rect">
                    <a:avLst/>
                  </a:prstGeom>
                  <a:noFill/>
                  <a:ln>
                    <a:noFill/>
                  </a:ln>
                </pic:spPr>
              </pic:pic>
            </a:graphicData>
          </a:graphic>
        </wp:anchor>
      </w:drawing>
    </w:r>
  </w:p>
  <w:p w14:paraId="58FBBC6C" w14:textId="77777777" w:rsidR="0085713A" w:rsidRDefault="0085713A" w:rsidP="00AE08CD">
    <w:pPr>
      <w:pStyle w:val="BalloonText"/>
      <w:rPr>
        <w:rFonts w:ascii="Palatino" w:hAnsi="Palatino"/>
      </w:rPr>
    </w:pPr>
  </w:p>
  <w:p w14:paraId="4C78542C" w14:textId="77777777" w:rsidR="0085713A" w:rsidRDefault="0085713A" w:rsidP="00AE08CD">
    <w:pPr>
      <w:pStyle w:val="BalloonText"/>
      <w:rPr>
        <w:rFonts w:ascii="Palatino" w:hAnsi="Palatino"/>
      </w:rPr>
    </w:pPr>
  </w:p>
  <w:p w14:paraId="3F420D20" w14:textId="77777777" w:rsidR="0085713A" w:rsidRDefault="0085713A" w:rsidP="00AE08CD">
    <w:pPr>
      <w:pStyle w:val="BalloonText"/>
      <w:rPr>
        <w:rFonts w:ascii="Palatino" w:hAnsi="Palatino"/>
      </w:rPr>
    </w:pPr>
  </w:p>
  <w:p w14:paraId="63FE691A" w14:textId="77777777" w:rsidR="0085713A" w:rsidRDefault="0085713A" w:rsidP="00AE08CD">
    <w:pPr>
      <w:pStyle w:val="BalloonText"/>
      <w:rPr>
        <w:rFonts w:ascii="Palatino" w:hAnsi="Palatino"/>
      </w:rPr>
    </w:pPr>
  </w:p>
  <w:p w14:paraId="3212FA8A" w14:textId="77777777" w:rsidR="0085713A" w:rsidRDefault="0085713A" w:rsidP="00AE08CD">
    <w:pPr>
      <w:pStyle w:val="BalloonText"/>
      <w:rPr>
        <w:rFonts w:ascii="Palatino" w:hAnsi="Palatino"/>
      </w:rPr>
    </w:pPr>
  </w:p>
  <w:p w14:paraId="1D224FC9" w14:textId="77777777" w:rsidR="0085713A" w:rsidRDefault="0085713A" w:rsidP="00AE08CD">
    <w:pPr>
      <w:pStyle w:val="BalloonText"/>
      <w:rPr>
        <w:rFonts w:ascii="Palatino" w:hAnsi="Palatino"/>
      </w:rPr>
    </w:pPr>
  </w:p>
  <w:p w14:paraId="485B88B8" w14:textId="77777777" w:rsidR="0085713A" w:rsidRDefault="0085713A" w:rsidP="00AE08CD">
    <w:pPr>
      <w:pStyle w:val="BalloonText"/>
      <w:tabs>
        <w:tab w:val="right" w:pos="9720"/>
        <w:tab w:val="right" w:pos="10080"/>
      </w:tabs>
      <w:rPr>
        <w:rFonts w:ascii="Palatino" w:hAnsi="Palatino"/>
      </w:rPr>
    </w:pPr>
  </w:p>
  <w:p w14:paraId="7A98C53F" w14:textId="77777777" w:rsidR="0085713A" w:rsidRDefault="0085713A" w:rsidP="009B572D">
    <w:pPr>
      <w:pStyle w:val="BalloonText"/>
      <w:tabs>
        <w:tab w:val="right" w:pos="10080"/>
        <w:tab w:val="right" w:pos="10440"/>
      </w:tabs>
      <w:ind w:right="-360"/>
      <w:rPr>
        <w:rFonts w:ascii="Palatino" w:hAnsi="Palatino"/>
      </w:rPr>
    </w:pPr>
    <w:r>
      <w:rPr>
        <w:rFonts w:ascii="Palatino" w:hAnsi="Palatino"/>
      </w:rPr>
      <w:t>JENNIFER SINCLAIR CURTIS, DEAN</w:t>
    </w:r>
    <w:r>
      <w:rPr>
        <w:rFonts w:ascii="Palatino" w:hAnsi="Palatino"/>
      </w:rPr>
      <w:tab/>
      <w:t>COLLEGE OF ENGINEERING</w:t>
    </w:r>
  </w:p>
  <w:p w14:paraId="51D3E9E3" w14:textId="77777777" w:rsidR="0085713A" w:rsidRDefault="0085713A" w:rsidP="009B572D">
    <w:pPr>
      <w:pStyle w:val="Header"/>
      <w:widowControl w:val="0"/>
      <w:tabs>
        <w:tab w:val="clear" w:pos="4320"/>
        <w:tab w:val="clear" w:pos="8640"/>
        <w:tab w:val="right" w:pos="10080"/>
        <w:tab w:val="right" w:pos="10440"/>
      </w:tabs>
      <w:ind w:right="-360"/>
      <w:rPr>
        <w:rFonts w:ascii="Palatino" w:hAnsi="Palatino"/>
        <w:sz w:val="16"/>
      </w:rPr>
    </w:pPr>
    <w:r>
      <w:rPr>
        <w:rFonts w:ascii="Palatino" w:hAnsi="Palatino"/>
        <w:sz w:val="16"/>
      </w:rPr>
      <w:t>PHONE:   (530) 752-0554</w:t>
    </w:r>
    <w:r>
      <w:rPr>
        <w:rFonts w:ascii="Palatino" w:hAnsi="Palatino"/>
        <w:sz w:val="16"/>
      </w:rPr>
      <w:tab/>
      <w:t>OFFICE OF THE DEAN</w:t>
    </w:r>
  </w:p>
  <w:p w14:paraId="49C087CD" w14:textId="77777777" w:rsidR="0085713A" w:rsidRDefault="0085713A" w:rsidP="009B572D">
    <w:pPr>
      <w:pStyle w:val="Header"/>
      <w:widowControl w:val="0"/>
      <w:tabs>
        <w:tab w:val="clear" w:pos="4320"/>
        <w:tab w:val="clear" w:pos="8640"/>
        <w:tab w:val="right" w:pos="10080"/>
      </w:tabs>
      <w:ind w:right="-360"/>
      <w:rPr>
        <w:rFonts w:ascii="Palatino" w:hAnsi="Palatino"/>
        <w:sz w:val="16"/>
      </w:rPr>
    </w:pPr>
    <w:r>
      <w:rPr>
        <w:rFonts w:ascii="Palatino" w:hAnsi="Palatino"/>
        <w:sz w:val="16"/>
      </w:rPr>
      <w:t>FAX:          (530) 752-8058</w:t>
    </w:r>
    <w:r>
      <w:rPr>
        <w:rFonts w:ascii="Palatino" w:hAnsi="Palatino"/>
        <w:sz w:val="16"/>
      </w:rPr>
      <w:tab/>
      <w:t>ONE SHIELDS AVENUE</w:t>
    </w:r>
  </w:p>
  <w:p w14:paraId="7A26913F" w14:textId="77777777" w:rsidR="0085713A" w:rsidRDefault="00F01B7F" w:rsidP="00AE08CD">
    <w:pPr>
      <w:pStyle w:val="Header"/>
      <w:tabs>
        <w:tab w:val="clear" w:pos="8640"/>
        <w:tab w:val="right" w:pos="10080"/>
      </w:tabs>
      <w:ind w:right="-360"/>
      <w:rPr>
        <w:rFonts w:ascii="Palatino" w:hAnsi="Palatino"/>
        <w:sz w:val="16"/>
      </w:rPr>
    </w:pPr>
    <w:r>
      <w:rPr>
        <w:rFonts w:ascii="Palatino" w:hAnsi="Palatino"/>
        <w:sz w:val="16"/>
      </w:rPr>
      <w:t xml:space="preserve">EMAIL:  </w:t>
    </w:r>
    <w:r w:rsidR="0085713A">
      <w:rPr>
        <w:rFonts w:ascii="Palatino" w:hAnsi="Palatino"/>
        <w:sz w:val="16"/>
      </w:rPr>
      <w:t xml:space="preserve">    </w:t>
    </w:r>
    <w:r w:rsidR="0085713A" w:rsidRPr="0085713A">
      <w:rPr>
        <w:rFonts w:ascii="Palatino" w:hAnsi="Palatino"/>
        <w:sz w:val="16"/>
      </w:rPr>
      <w:t>jscurtis@ucdavis.edu</w:t>
    </w:r>
    <w:r w:rsidR="0085713A">
      <w:rPr>
        <w:rFonts w:ascii="Palatino" w:hAnsi="Palatino"/>
        <w:sz w:val="16"/>
      </w:rPr>
      <w:tab/>
    </w:r>
    <w:r w:rsidR="0085713A">
      <w:rPr>
        <w:rFonts w:ascii="Palatino" w:hAnsi="Palatino"/>
        <w:sz w:val="16"/>
      </w:rPr>
      <w:tab/>
      <w:t>DAVIS, CA  95616-5294</w:t>
    </w:r>
  </w:p>
  <w:p w14:paraId="349F0C8F" w14:textId="77777777" w:rsidR="0085713A" w:rsidRDefault="008571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4A1A6A"/>
    <w:multiLevelType w:val="hybridMultilevel"/>
    <w:tmpl w:val="30DE37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fr-FR" w:vendorID="64" w:dllVersion="0" w:nlCheck="1" w:checkStyle="0"/>
  <w:activeWritingStyle w:appName="MSWord" w:lang="en-US" w:vendorID="6" w:dllVersion="2" w:checkStyle="1"/>
  <w:proofState w:spelling="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9EB"/>
    <w:rsid w:val="00004BCF"/>
    <w:rsid w:val="00006049"/>
    <w:rsid w:val="0000643A"/>
    <w:rsid w:val="000074D5"/>
    <w:rsid w:val="00010BAD"/>
    <w:rsid w:val="00054F41"/>
    <w:rsid w:val="00056664"/>
    <w:rsid w:val="00085443"/>
    <w:rsid w:val="000870FE"/>
    <w:rsid w:val="00090601"/>
    <w:rsid w:val="00090964"/>
    <w:rsid w:val="00095F2E"/>
    <w:rsid w:val="000A6141"/>
    <w:rsid w:val="000A7F3B"/>
    <w:rsid w:val="000B2D1E"/>
    <w:rsid w:val="000C3C0E"/>
    <w:rsid w:val="000C4723"/>
    <w:rsid w:val="000C7619"/>
    <w:rsid w:val="000D1EB8"/>
    <w:rsid w:val="000D37BD"/>
    <w:rsid w:val="000D3BDF"/>
    <w:rsid w:val="000D62F6"/>
    <w:rsid w:val="000D78D4"/>
    <w:rsid w:val="000F14C3"/>
    <w:rsid w:val="000F2696"/>
    <w:rsid w:val="000F3B99"/>
    <w:rsid w:val="000F5334"/>
    <w:rsid w:val="001041BF"/>
    <w:rsid w:val="00112FFE"/>
    <w:rsid w:val="001130E3"/>
    <w:rsid w:val="00121E66"/>
    <w:rsid w:val="001261CF"/>
    <w:rsid w:val="0013073C"/>
    <w:rsid w:val="00132ADF"/>
    <w:rsid w:val="00133DE7"/>
    <w:rsid w:val="00134D18"/>
    <w:rsid w:val="00145AA9"/>
    <w:rsid w:val="00152EA2"/>
    <w:rsid w:val="001542A3"/>
    <w:rsid w:val="00157F3F"/>
    <w:rsid w:val="00164CA7"/>
    <w:rsid w:val="00173EC3"/>
    <w:rsid w:val="0017465E"/>
    <w:rsid w:val="00186640"/>
    <w:rsid w:val="001931F0"/>
    <w:rsid w:val="00196442"/>
    <w:rsid w:val="00197E9E"/>
    <w:rsid w:val="001B32B3"/>
    <w:rsid w:val="001C2D01"/>
    <w:rsid w:val="001D24EF"/>
    <w:rsid w:val="001E32CF"/>
    <w:rsid w:val="001E40F3"/>
    <w:rsid w:val="001F1000"/>
    <w:rsid w:val="00202365"/>
    <w:rsid w:val="00203F7E"/>
    <w:rsid w:val="002076F9"/>
    <w:rsid w:val="0021133E"/>
    <w:rsid w:val="00212D4C"/>
    <w:rsid w:val="00217C90"/>
    <w:rsid w:val="00223885"/>
    <w:rsid w:val="00223F10"/>
    <w:rsid w:val="0023181D"/>
    <w:rsid w:val="00232878"/>
    <w:rsid w:val="00233413"/>
    <w:rsid w:val="0023751D"/>
    <w:rsid w:val="00241996"/>
    <w:rsid w:val="00250604"/>
    <w:rsid w:val="00251AAD"/>
    <w:rsid w:val="00255EA2"/>
    <w:rsid w:val="00265E82"/>
    <w:rsid w:val="002752E8"/>
    <w:rsid w:val="00280F6A"/>
    <w:rsid w:val="002A3DB8"/>
    <w:rsid w:val="002B5D60"/>
    <w:rsid w:val="002C5CAC"/>
    <w:rsid w:val="002D1B92"/>
    <w:rsid w:val="002D1D48"/>
    <w:rsid w:val="002D2A57"/>
    <w:rsid w:val="002D6A4B"/>
    <w:rsid w:val="002E402D"/>
    <w:rsid w:val="003071AF"/>
    <w:rsid w:val="003072D7"/>
    <w:rsid w:val="00314CB5"/>
    <w:rsid w:val="00315097"/>
    <w:rsid w:val="00317656"/>
    <w:rsid w:val="00322A06"/>
    <w:rsid w:val="0033037E"/>
    <w:rsid w:val="00331DDC"/>
    <w:rsid w:val="00332C53"/>
    <w:rsid w:val="00353A03"/>
    <w:rsid w:val="00353AF7"/>
    <w:rsid w:val="00370222"/>
    <w:rsid w:val="003802BD"/>
    <w:rsid w:val="003843B9"/>
    <w:rsid w:val="00391FCB"/>
    <w:rsid w:val="00394AD6"/>
    <w:rsid w:val="003A6752"/>
    <w:rsid w:val="003B3CBD"/>
    <w:rsid w:val="003B57FD"/>
    <w:rsid w:val="003C0243"/>
    <w:rsid w:val="003C6FF0"/>
    <w:rsid w:val="003D70CC"/>
    <w:rsid w:val="003D718C"/>
    <w:rsid w:val="003F5E15"/>
    <w:rsid w:val="00402765"/>
    <w:rsid w:val="00410D92"/>
    <w:rsid w:val="00415CD3"/>
    <w:rsid w:val="00424CE8"/>
    <w:rsid w:val="00433519"/>
    <w:rsid w:val="00445C66"/>
    <w:rsid w:val="00456CB4"/>
    <w:rsid w:val="00457D97"/>
    <w:rsid w:val="00460FD7"/>
    <w:rsid w:val="00471702"/>
    <w:rsid w:val="00481D23"/>
    <w:rsid w:val="00495552"/>
    <w:rsid w:val="004A120F"/>
    <w:rsid w:val="004B6302"/>
    <w:rsid w:val="004E0F6F"/>
    <w:rsid w:val="004E519F"/>
    <w:rsid w:val="004F2A45"/>
    <w:rsid w:val="004F34C7"/>
    <w:rsid w:val="005042D8"/>
    <w:rsid w:val="00506648"/>
    <w:rsid w:val="00520647"/>
    <w:rsid w:val="00520D40"/>
    <w:rsid w:val="00531EC0"/>
    <w:rsid w:val="005476E2"/>
    <w:rsid w:val="00547B99"/>
    <w:rsid w:val="00553D60"/>
    <w:rsid w:val="005739EB"/>
    <w:rsid w:val="00577249"/>
    <w:rsid w:val="005E5F2B"/>
    <w:rsid w:val="005F2380"/>
    <w:rsid w:val="00602AB0"/>
    <w:rsid w:val="00612A91"/>
    <w:rsid w:val="00634237"/>
    <w:rsid w:val="006408F6"/>
    <w:rsid w:val="00643450"/>
    <w:rsid w:val="00645242"/>
    <w:rsid w:val="006529CE"/>
    <w:rsid w:val="00661FB9"/>
    <w:rsid w:val="00662A68"/>
    <w:rsid w:val="00667FFC"/>
    <w:rsid w:val="00670B04"/>
    <w:rsid w:val="006A0698"/>
    <w:rsid w:val="006A51E3"/>
    <w:rsid w:val="006A532B"/>
    <w:rsid w:val="006B0EDE"/>
    <w:rsid w:val="006B3ED1"/>
    <w:rsid w:val="006B7F8E"/>
    <w:rsid w:val="006D3144"/>
    <w:rsid w:val="006D707D"/>
    <w:rsid w:val="006F4990"/>
    <w:rsid w:val="00713AC2"/>
    <w:rsid w:val="00715636"/>
    <w:rsid w:val="00716EDD"/>
    <w:rsid w:val="007208EA"/>
    <w:rsid w:val="007347AD"/>
    <w:rsid w:val="00744A5C"/>
    <w:rsid w:val="00747640"/>
    <w:rsid w:val="00752D00"/>
    <w:rsid w:val="007575A6"/>
    <w:rsid w:val="00781588"/>
    <w:rsid w:val="00786DF1"/>
    <w:rsid w:val="0079169A"/>
    <w:rsid w:val="007A2B92"/>
    <w:rsid w:val="007A44E7"/>
    <w:rsid w:val="007C28B3"/>
    <w:rsid w:val="007C7AD7"/>
    <w:rsid w:val="007E062E"/>
    <w:rsid w:val="007E0F28"/>
    <w:rsid w:val="007E6090"/>
    <w:rsid w:val="008006FD"/>
    <w:rsid w:val="008064FE"/>
    <w:rsid w:val="00811448"/>
    <w:rsid w:val="008122C5"/>
    <w:rsid w:val="00813E4F"/>
    <w:rsid w:val="0082634D"/>
    <w:rsid w:val="008300A9"/>
    <w:rsid w:val="0083788B"/>
    <w:rsid w:val="0085713A"/>
    <w:rsid w:val="00871BAC"/>
    <w:rsid w:val="00883E46"/>
    <w:rsid w:val="0088609E"/>
    <w:rsid w:val="00890DB4"/>
    <w:rsid w:val="0089385F"/>
    <w:rsid w:val="008972DD"/>
    <w:rsid w:val="008973F8"/>
    <w:rsid w:val="008A45D2"/>
    <w:rsid w:val="008A70BC"/>
    <w:rsid w:val="008B36CD"/>
    <w:rsid w:val="008B4259"/>
    <w:rsid w:val="008B63E6"/>
    <w:rsid w:val="008B6B8F"/>
    <w:rsid w:val="008E7210"/>
    <w:rsid w:val="008F0984"/>
    <w:rsid w:val="008F52C6"/>
    <w:rsid w:val="008F7786"/>
    <w:rsid w:val="0090137E"/>
    <w:rsid w:val="009121B7"/>
    <w:rsid w:val="009128D0"/>
    <w:rsid w:val="009226A3"/>
    <w:rsid w:val="0092291F"/>
    <w:rsid w:val="00923A93"/>
    <w:rsid w:val="009719CF"/>
    <w:rsid w:val="00971B2B"/>
    <w:rsid w:val="009813A6"/>
    <w:rsid w:val="009822F2"/>
    <w:rsid w:val="00983DDD"/>
    <w:rsid w:val="009A5F49"/>
    <w:rsid w:val="009A639C"/>
    <w:rsid w:val="009B1C3A"/>
    <w:rsid w:val="009B572D"/>
    <w:rsid w:val="009E48E6"/>
    <w:rsid w:val="009F263F"/>
    <w:rsid w:val="009F7C63"/>
    <w:rsid w:val="00A02C27"/>
    <w:rsid w:val="00A1398A"/>
    <w:rsid w:val="00A1786B"/>
    <w:rsid w:val="00A3396C"/>
    <w:rsid w:val="00A34F64"/>
    <w:rsid w:val="00A36E62"/>
    <w:rsid w:val="00A459F3"/>
    <w:rsid w:val="00A5034E"/>
    <w:rsid w:val="00A51A73"/>
    <w:rsid w:val="00A726BF"/>
    <w:rsid w:val="00A727B5"/>
    <w:rsid w:val="00A90747"/>
    <w:rsid w:val="00A911FF"/>
    <w:rsid w:val="00A92EB7"/>
    <w:rsid w:val="00A96F5C"/>
    <w:rsid w:val="00AA22B2"/>
    <w:rsid w:val="00AA2E40"/>
    <w:rsid w:val="00AB128B"/>
    <w:rsid w:val="00AB3FD2"/>
    <w:rsid w:val="00AB6DBC"/>
    <w:rsid w:val="00AC1DD7"/>
    <w:rsid w:val="00AC1EF7"/>
    <w:rsid w:val="00AC5389"/>
    <w:rsid w:val="00AD180A"/>
    <w:rsid w:val="00AD45C4"/>
    <w:rsid w:val="00AD77B5"/>
    <w:rsid w:val="00AE01F1"/>
    <w:rsid w:val="00AE08CD"/>
    <w:rsid w:val="00B040E8"/>
    <w:rsid w:val="00B112EA"/>
    <w:rsid w:val="00B200C9"/>
    <w:rsid w:val="00B33B07"/>
    <w:rsid w:val="00B377B0"/>
    <w:rsid w:val="00B44104"/>
    <w:rsid w:val="00B46A4D"/>
    <w:rsid w:val="00B52DFD"/>
    <w:rsid w:val="00B64FDB"/>
    <w:rsid w:val="00B6525D"/>
    <w:rsid w:val="00B74665"/>
    <w:rsid w:val="00B85E40"/>
    <w:rsid w:val="00B877E1"/>
    <w:rsid w:val="00B968BC"/>
    <w:rsid w:val="00BA2D2E"/>
    <w:rsid w:val="00BA3EA5"/>
    <w:rsid w:val="00BB40D5"/>
    <w:rsid w:val="00BB7CB5"/>
    <w:rsid w:val="00BC0AE9"/>
    <w:rsid w:val="00BC3BEB"/>
    <w:rsid w:val="00BC75BE"/>
    <w:rsid w:val="00BD6029"/>
    <w:rsid w:val="00BE2E07"/>
    <w:rsid w:val="00BF3967"/>
    <w:rsid w:val="00BF40BC"/>
    <w:rsid w:val="00BF4678"/>
    <w:rsid w:val="00C005E1"/>
    <w:rsid w:val="00C02C90"/>
    <w:rsid w:val="00C4138F"/>
    <w:rsid w:val="00C478D5"/>
    <w:rsid w:val="00C645D8"/>
    <w:rsid w:val="00C779D0"/>
    <w:rsid w:val="00CA0BD1"/>
    <w:rsid w:val="00CA50E3"/>
    <w:rsid w:val="00CB1113"/>
    <w:rsid w:val="00CB23B2"/>
    <w:rsid w:val="00CB54A2"/>
    <w:rsid w:val="00CD724D"/>
    <w:rsid w:val="00CE261D"/>
    <w:rsid w:val="00CE439B"/>
    <w:rsid w:val="00CF7EF2"/>
    <w:rsid w:val="00D077B2"/>
    <w:rsid w:val="00D07878"/>
    <w:rsid w:val="00D1156C"/>
    <w:rsid w:val="00D129F9"/>
    <w:rsid w:val="00D136E0"/>
    <w:rsid w:val="00D23691"/>
    <w:rsid w:val="00D24C0F"/>
    <w:rsid w:val="00D250A4"/>
    <w:rsid w:val="00D271A1"/>
    <w:rsid w:val="00D354C7"/>
    <w:rsid w:val="00D42F87"/>
    <w:rsid w:val="00D43FB9"/>
    <w:rsid w:val="00D4624E"/>
    <w:rsid w:val="00D46834"/>
    <w:rsid w:val="00D5120B"/>
    <w:rsid w:val="00D56FFB"/>
    <w:rsid w:val="00D57067"/>
    <w:rsid w:val="00D613B4"/>
    <w:rsid w:val="00D62193"/>
    <w:rsid w:val="00D7360F"/>
    <w:rsid w:val="00D740DC"/>
    <w:rsid w:val="00D75590"/>
    <w:rsid w:val="00DA1A41"/>
    <w:rsid w:val="00DA28F2"/>
    <w:rsid w:val="00DB1616"/>
    <w:rsid w:val="00DC7535"/>
    <w:rsid w:val="00DD0764"/>
    <w:rsid w:val="00DD5CF2"/>
    <w:rsid w:val="00DF2046"/>
    <w:rsid w:val="00DF5B85"/>
    <w:rsid w:val="00E00FDE"/>
    <w:rsid w:val="00E04ABD"/>
    <w:rsid w:val="00E23E61"/>
    <w:rsid w:val="00E24BBC"/>
    <w:rsid w:val="00E31C53"/>
    <w:rsid w:val="00E32B48"/>
    <w:rsid w:val="00E372B6"/>
    <w:rsid w:val="00E61B92"/>
    <w:rsid w:val="00E66F90"/>
    <w:rsid w:val="00E9058C"/>
    <w:rsid w:val="00EA160F"/>
    <w:rsid w:val="00EB05E5"/>
    <w:rsid w:val="00EB68A8"/>
    <w:rsid w:val="00EC7661"/>
    <w:rsid w:val="00EF115A"/>
    <w:rsid w:val="00EF638A"/>
    <w:rsid w:val="00F01B7F"/>
    <w:rsid w:val="00F06A48"/>
    <w:rsid w:val="00F12D29"/>
    <w:rsid w:val="00F442DE"/>
    <w:rsid w:val="00F50F64"/>
    <w:rsid w:val="00F524FE"/>
    <w:rsid w:val="00F52AF5"/>
    <w:rsid w:val="00F64225"/>
    <w:rsid w:val="00F672A9"/>
    <w:rsid w:val="00F67C57"/>
    <w:rsid w:val="00F70B41"/>
    <w:rsid w:val="00F9035E"/>
    <w:rsid w:val="00F924DF"/>
    <w:rsid w:val="00FA77DA"/>
    <w:rsid w:val="00FA7C38"/>
    <w:rsid w:val="00FB11FA"/>
    <w:rsid w:val="00FC41F2"/>
    <w:rsid w:val="00FD08D7"/>
    <w:rsid w:val="00FD5850"/>
    <w:rsid w:val="00FD5F7E"/>
    <w:rsid w:val="00FE02D1"/>
    <w:rsid w:val="00FF4C57"/>
    <w:rsid w:val="00FF524E"/>
    <w:rsid w:val="00FF61E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33D59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9EB"/>
    <w:rPr>
      <w:rFonts w:ascii="Times" w:eastAsia="Times" w:hAnsi="Times"/>
      <w:sz w:val="24"/>
    </w:rPr>
  </w:style>
  <w:style w:type="paragraph" w:styleId="Heading1">
    <w:name w:val="heading 1"/>
    <w:basedOn w:val="Normal"/>
    <w:next w:val="Normal"/>
    <w:qFormat/>
    <w:pPr>
      <w:keepNext/>
      <w:tabs>
        <w:tab w:val="left" w:pos="5760"/>
      </w:tabs>
      <w:outlineLvl w:val="0"/>
    </w:pPr>
  </w:style>
  <w:style w:type="paragraph" w:styleId="Heading2">
    <w:name w:val="heading 2"/>
    <w:basedOn w:val="Normal"/>
    <w:next w:val="Normal"/>
    <w:qFormat/>
    <w:rsid w:val="005C4C20"/>
    <w:pPr>
      <w:keepNext/>
      <w:spacing w:before="240" w:after="60"/>
      <w:outlineLvl w:val="1"/>
    </w:pPr>
    <w:rPr>
      <w:b/>
      <w:i/>
      <w:sz w:val="28"/>
      <w:szCs w:val="28"/>
    </w:rPr>
  </w:style>
  <w:style w:type="paragraph" w:styleId="Heading3">
    <w:name w:val="heading 3"/>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6120"/>
        <w:tab w:val="left" w:pos="6660"/>
        <w:tab w:val="left" w:pos="7200"/>
        <w:tab w:val="left" w:pos="7920"/>
        <w:tab w:val="left" w:pos="8640"/>
        <w:tab w:val="left" w:pos="9360"/>
        <w:tab w:val="left" w:pos="10080"/>
        <w:tab w:val="left" w:pos="10800"/>
      </w:tabs>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540"/>
    </w:pPr>
  </w:style>
  <w:style w:type="paragraph" w:styleId="BodyTextIndent2">
    <w:name w:val="Body Text Indent 2"/>
    <w:basedOn w:val="Normal"/>
    <w:pPr>
      <w:ind w:firstLine="720"/>
    </w:pPr>
    <w:rPr>
      <w:rFonts w:ascii="Arial" w:hAnsi="Arial"/>
    </w:rPr>
  </w:style>
  <w:style w:type="paragraph" w:styleId="BodyText">
    <w:name w:val="Body Text"/>
    <w:basedOn w:val="Normal"/>
    <w:pPr>
      <w:jc w:val="both"/>
    </w:pPr>
    <w:rPr>
      <w:sz w:val="22"/>
    </w:rPr>
  </w:style>
  <w:style w:type="character" w:styleId="Hyperlink">
    <w:name w:val="Hyperlink"/>
    <w:basedOn w:val="DefaultParagraphFont"/>
    <w:rPr>
      <w:color w:val="0000FF"/>
      <w:u w:val="single"/>
    </w:rPr>
  </w:style>
  <w:style w:type="paragraph" w:styleId="BodyText2">
    <w:name w:val="Body Text 2"/>
    <w:basedOn w:val="Normal"/>
    <w:link w:val="BodyText2Char"/>
    <w:pPr>
      <w:jc w:val="both"/>
    </w:pPr>
  </w:style>
  <w:style w:type="paragraph" w:styleId="BalloonText">
    <w:name w:val="Balloon Text"/>
    <w:basedOn w:val="Normal"/>
    <w:semiHidden/>
    <w:rPr>
      <w:rFonts w:ascii="Tahoma" w:hAnsi="Tahoma" w:cs="Palatino"/>
      <w:sz w:val="16"/>
      <w:szCs w:val="16"/>
    </w:rPr>
  </w:style>
  <w:style w:type="paragraph" w:styleId="Header">
    <w:name w:val="header"/>
    <w:basedOn w:val="Normal"/>
    <w:pPr>
      <w:tabs>
        <w:tab w:val="center" w:pos="4320"/>
        <w:tab w:val="right" w:pos="8640"/>
      </w:tabs>
    </w:pPr>
    <w:rPr>
      <w:rFonts w:ascii="New York" w:hAnsi="New York"/>
    </w:rPr>
  </w:style>
  <w:style w:type="paragraph" w:styleId="BodyText3">
    <w:name w:val="Body Text 3"/>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550"/>
        <w:tab w:val="left" w:pos="9360"/>
        <w:tab w:val="left" w:pos="10080"/>
        <w:tab w:val="left" w:pos="10800"/>
      </w:tabs>
    </w:pPr>
    <w:rPr>
      <w:sz w:val="14"/>
    </w:rPr>
  </w:style>
  <w:style w:type="paragraph" w:styleId="Footer">
    <w:name w:val="footer"/>
    <w:basedOn w:val="Normal"/>
    <w:pPr>
      <w:tabs>
        <w:tab w:val="center" w:pos="4320"/>
        <w:tab w:val="right" w:pos="8640"/>
      </w:tabs>
    </w:pPr>
  </w:style>
  <w:style w:type="paragraph" w:customStyle="1" w:styleId="HTMLBody">
    <w:name w:val="HTML Body"/>
    <w:rPr>
      <w:rFonts w:ascii="Arial" w:hAnsi="Arial"/>
      <w:snapToGrid w:val="0"/>
    </w:rPr>
  </w:style>
  <w:style w:type="paragraph" w:styleId="NormalWeb">
    <w:name w:val="Normal (Web)"/>
    <w:basedOn w:val="Normal"/>
    <w:uiPriority w:val="99"/>
    <w:pPr>
      <w:spacing w:before="100" w:beforeAutospacing="1" w:after="100" w:afterAutospacing="1"/>
    </w:pPr>
  </w:style>
  <w:style w:type="paragraph" w:styleId="EnvelopeReturn">
    <w:name w:val="envelope return"/>
    <w:basedOn w:val="Normal"/>
    <w:rPr>
      <w:rFonts w:ascii="CG Times" w:hAnsi="CG Times"/>
      <w:sz w:val="22"/>
    </w:rPr>
  </w:style>
  <w:style w:type="character" w:styleId="PageNumber">
    <w:name w:val="page number"/>
    <w:basedOn w:val="DefaultParagraphFont"/>
    <w:rsid w:val="004E458F"/>
  </w:style>
  <w:style w:type="paragraph" w:customStyle="1" w:styleId="non-indent-12li">
    <w:name w:val="non-indent-1.2li"/>
    <w:basedOn w:val="Normal"/>
    <w:rsid w:val="005C4C20"/>
    <w:pPr>
      <w:spacing w:before="120" w:line="288" w:lineRule="atLeast"/>
      <w:jc w:val="both"/>
    </w:pPr>
    <w:rPr>
      <w:rFonts w:ascii="Garamond" w:hAnsi="Garamond"/>
      <w:kern w:val="18"/>
    </w:rPr>
  </w:style>
  <w:style w:type="character" w:styleId="Strong">
    <w:name w:val="Strong"/>
    <w:basedOn w:val="DefaultParagraphFont"/>
    <w:qFormat/>
    <w:rsid w:val="005C4C20"/>
    <w:rPr>
      <w:b/>
      <w:bCs/>
    </w:rPr>
  </w:style>
  <w:style w:type="paragraph" w:styleId="BodyTextIndent3">
    <w:name w:val="Body Text Indent 3"/>
    <w:basedOn w:val="Normal"/>
    <w:rsid w:val="003F09DE"/>
    <w:pPr>
      <w:spacing w:after="120"/>
      <w:ind w:left="360"/>
    </w:pPr>
    <w:rPr>
      <w:sz w:val="16"/>
      <w:szCs w:val="16"/>
    </w:rPr>
  </w:style>
  <w:style w:type="paragraph" w:customStyle="1" w:styleId="body">
    <w:name w:val="body"/>
    <w:rsid w:val="005739EB"/>
    <w:pPr>
      <w:ind w:firstLine="440"/>
      <w:jc w:val="both"/>
    </w:pPr>
    <w:rPr>
      <w:rFonts w:ascii="Times" w:hAnsi="Times"/>
    </w:rPr>
  </w:style>
  <w:style w:type="character" w:customStyle="1" w:styleId="BodyText2Char">
    <w:name w:val="Body Text 2 Char"/>
    <w:link w:val="BodyText2"/>
    <w:rsid w:val="005739EB"/>
    <w:rPr>
      <w:rFonts w:ascii="Arial" w:hAnsi="Arial"/>
      <w:sz w:val="22"/>
      <w:szCs w:val="24"/>
    </w:rPr>
  </w:style>
  <w:style w:type="paragraph" w:styleId="Salutation">
    <w:name w:val="Salutation"/>
    <w:basedOn w:val="Normal"/>
    <w:next w:val="Normal"/>
    <w:link w:val="SalutationChar"/>
    <w:semiHidden/>
    <w:unhideWhenUsed/>
    <w:rsid w:val="008B6B8F"/>
    <w:pPr>
      <w:spacing w:before="220" w:after="220" w:line="220" w:lineRule="atLeast"/>
    </w:pPr>
    <w:rPr>
      <w:rFonts w:ascii="Arial" w:eastAsia="Times New Roman" w:hAnsi="Arial"/>
      <w:spacing w:val="-5"/>
      <w:sz w:val="20"/>
    </w:rPr>
  </w:style>
  <w:style w:type="character" w:customStyle="1" w:styleId="SalutationChar">
    <w:name w:val="Salutation Char"/>
    <w:basedOn w:val="DefaultParagraphFont"/>
    <w:link w:val="Salutation"/>
    <w:semiHidden/>
    <w:rsid w:val="008B6B8F"/>
    <w:rPr>
      <w:rFonts w:ascii="Arial" w:hAnsi="Arial"/>
      <w:spacing w:val="-5"/>
    </w:rPr>
  </w:style>
  <w:style w:type="paragraph" w:styleId="Date">
    <w:name w:val="Date"/>
    <w:basedOn w:val="Normal"/>
    <w:next w:val="Normal"/>
    <w:link w:val="DateChar"/>
    <w:semiHidden/>
    <w:unhideWhenUsed/>
    <w:rsid w:val="008B6B8F"/>
    <w:pPr>
      <w:spacing w:after="220" w:line="220" w:lineRule="atLeast"/>
      <w:jc w:val="both"/>
    </w:pPr>
    <w:rPr>
      <w:rFonts w:ascii="Arial" w:eastAsia="Times New Roman" w:hAnsi="Arial"/>
      <w:spacing w:val="-5"/>
      <w:sz w:val="20"/>
    </w:rPr>
  </w:style>
  <w:style w:type="character" w:customStyle="1" w:styleId="DateChar">
    <w:name w:val="Date Char"/>
    <w:basedOn w:val="DefaultParagraphFont"/>
    <w:link w:val="Date"/>
    <w:semiHidden/>
    <w:rsid w:val="008B6B8F"/>
    <w:rPr>
      <w:rFonts w:ascii="Arial" w:hAnsi="Arial"/>
      <w:spacing w:val="-5"/>
    </w:rPr>
  </w:style>
  <w:style w:type="paragraph" w:customStyle="1" w:styleId="InsideAddress">
    <w:name w:val="Inside Address"/>
    <w:basedOn w:val="Normal"/>
    <w:rsid w:val="008B6B8F"/>
    <w:pPr>
      <w:spacing w:line="220" w:lineRule="atLeast"/>
      <w:jc w:val="both"/>
    </w:pPr>
    <w:rPr>
      <w:rFonts w:ascii="Arial" w:eastAsia="Times New Roman" w:hAnsi="Arial"/>
      <w:spacing w:val="-5"/>
      <w:sz w:val="20"/>
    </w:rPr>
  </w:style>
  <w:style w:type="paragraph" w:customStyle="1" w:styleId="Default">
    <w:name w:val="Default"/>
    <w:rsid w:val="008B6B8F"/>
    <w:pPr>
      <w:widowControl w:val="0"/>
      <w:autoSpaceDE w:val="0"/>
      <w:autoSpaceDN w:val="0"/>
      <w:adjustRightInd w:val="0"/>
    </w:pPr>
    <w:rPr>
      <w:rFonts w:eastAsiaTheme="minorEastAsia"/>
      <w:color w:val="000000"/>
      <w:sz w:val="24"/>
      <w:szCs w:val="24"/>
    </w:rPr>
  </w:style>
  <w:style w:type="character" w:styleId="CommentReference">
    <w:name w:val="annotation reference"/>
    <w:basedOn w:val="DefaultParagraphFont"/>
    <w:uiPriority w:val="99"/>
    <w:semiHidden/>
    <w:unhideWhenUsed/>
    <w:rsid w:val="00DD0764"/>
    <w:rPr>
      <w:sz w:val="16"/>
      <w:szCs w:val="16"/>
    </w:rPr>
  </w:style>
  <w:style w:type="paragraph" w:styleId="CommentText">
    <w:name w:val="annotation text"/>
    <w:basedOn w:val="Normal"/>
    <w:link w:val="CommentTextChar"/>
    <w:uiPriority w:val="99"/>
    <w:semiHidden/>
    <w:unhideWhenUsed/>
    <w:rsid w:val="00DD0764"/>
    <w:rPr>
      <w:sz w:val="20"/>
    </w:rPr>
  </w:style>
  <w:style w:type="character" w:customStyle="1" w:styleId="CommentTextChar">
    <w:name w:val="Comment Text Char"/>
    <w:basedOn w:val="DefaultParagraphFont"/>
    <w:link w:val="CommentText"/>
    <w:uiPriority w:val="99"/>
    <w:semiHidden/>
    <w:rsid w:val="00DD0764"/>
    <w:rPr>
      <w:rFonts w:ascii="Times" w:eastAsia="Times" w:hAnsi="Times"/>
    </w:rPr>
  </w:style>
  <w:style w:type="paragraph" w:styleId="CommentSubject">
    <w:name w:val="annotation subject"/>
    <w:basedOn w:val="CommentText"/>
    <w:next w:val="CommentText"/>
    <w:link w:val="CommentSubjectChar"/>
    <w:uiPriority w:val="99"/>
    <w:semiHidden/>
    <w:unhideWhenUsed/>
    <w:rsid w:val="00DD0764"/>
    <w:rPr>
      <w:b/>
      <w:bCs/>
    </w:rPr>
  </w:style>
  <w:style w:type="character" w:customStyle="1" w:styleId="CommentSubjectChar">
    <w:name w:val="Comment Subject Char"/>
    <w:basedOn w:val="CommentTextChar"/>
    <w:link w:val="CommentSubject"/>
    <w:uiPriority w:val="99"/>
    <w:semiHidden/>
    <w:rsid w:val="00DD0764"/>
    <w:rPr>
      <w:rFonts w:ascii="Times" w:eastAsia="Times" w:hAnsi="Times"/>
      <w:b/>
      <w:bCs/>
    </w:rPr>
  </w:style>
  <w:style w:type="character" w:styleId="FollowedHyperlink">
    <w:name w:val="FollowedHyperlink"/>
    <w:basedOn w:val="DefaultParagraphFont"/>
    <w:uiPriority w:val="99"/>
    <w:semiHidden/>
    <w:unhideWhenUsed/>
    <w:rsid w:val="00A90747"/>
    <w:rPr>
      <w:color w:val="800080" w:themeColor="followedHyperlink"/>
      <w:u w:val="single"/>
    </w:rPr>
  </w:style>
  <w:style w:type="character" w:customStyle="1" w:styleId="UnresolvedMention1">
    <w:name w:val="Unresolved Mention1"/>
    <w:basedOn w:val="DefaultParagraphFont"/>
    <w:uiPriority w:val="99"/>
    <w:semiHidden/>
    <w:unhideWhenUsed/>
    <w:rsid w:val="00A727B5"/>
    <w:rPr>
      <w:color w:val="605E5C"/>
      <w:shd w:val="clear" w:color="auto" w:fill="E1DFDD"/>
    </w:rPr>
  </w:style>
  <w:style w:type="character" w:styleId="UnresolvedMention">
    <w:name w:val="Unresolved Mention"/>
    <w:basedOn w:val="DefaultParagraphFont"/>
    <w:uiPriority w:val="99"/>
    <w:semiHidden/>
    <w:unhideWhenUsed/>
    <w:rsid w:val="00504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31002">
      <w:bodyDiv w:val="1"/>
      <w:marLeft w:val="0"/>
      <w:marRight w:val="0"/>
      <w:marTop w:val="0"/>
      <w:marBottom w:val="0"/>
      <w:divBdr>
        <w:top w:val="none" w:sz="0" w:space="0" w:color="auto"/>
        <w:left w:val="none" w:sz="0" w:space="0" w:color="auto"/>
        <w:bottom w:val="none" w:sz="0" w:space="0" w:color="auto"/>
        <w:right w:val="none" w:sz="0" w:space="0" w:color="auto"/>
      </w:divBdr>
    </w:div>
    <w:div w:id="123087913">
      <w:bodyDiv w:val="1"/>
      <w:marLeft w:val="0"/>
      <w:marRight w:val="0"/>
      <w:marTop w:val="0"/>
      <w:marBottom w:val="0"/>
      <w:divBdr>
        <w:top w:val="none" w:sz="0" w:space="0" w:color="auto"/>
        <w:left w:val="none" w:sz="0" w:space="0" w:color="auto"/>
        <w:bottom w:val="none" w:sz="0" w:space="0" w:color="auto"/>
        <w:right w:val="none" w:sz="0" w:space="0" w:color="auto"/>
      </w:divBdr>
      <w:divsChild>
        <w:div w:id="1021710137">
          <w:marLeft w:val="0"/>
          <w:marRight w:val="0"/>
          <w:marTop w:val="0"/>
          <w:marBottom w:val="0"/>
          <w:divBdr>
            <w:top w:val="none" w:sz="0" w:space="0" w:color="auto"/>
            <w:left w:val="none" w:sz="0" w:space="0" w:color="auto"/>
            <w:bottom w:val="none" w:sz="0" w:space="0" w:color="auto"/>
            <w:right w:val="none" w:sz="0" w:space="0" w:color="auto"/>
          </w:divBdr>
        </w:div>
      </w:divsChild>
    </w:div>
    <w:div w:id="180051247">
      <w:bodyDiv w:val="1"/>
      <w:marLeft w:val="0"/>
      <w:marRight w:val="0"/>
      <w:marTop w:val="0"/>
      <w:marBottom w:val="0"/>
      <w:divBdr>
        <w:top w:val="none" w:sz="0" w:space="0" w:color="auto"/>
        <w:left w:val="none" w:sz="0" w:space="0" w:color="auto"/>
        <w:bottom w:val="none" w:sz="0" w:space="0" w:color="auto"/>
        <w:right w:val="none" w:sz="0" w:space="0" w:color="auto"/>
      </w:divBdr>
    </w:div>
    <w:div w:id="914512564">
      <w:bodyDiv w:val="1"/>
      <w:marLeft w:val="0"/>
      <w:marRight w:val="0"/>
      <w:marTop w:val="0"/>
      <w:marBottom w:val="0"/>
      <w:divBdr>
        <w:top w:val="none" w:sz="0" w:space="0" w:color="auto"/>
        <w:left w:val="none" w:sz="0" w:space="0" w:color="auto"/>
        <w:bottom w:val="none" w:sz="0" w:space="0" w:color="auto"/>
        <w:right w:val="none" w:sz="0" w:space="0" w:color="auto"/>
      </w:divBdr>
    </w:div>
    <w:div w:id="1732575848">
      <w:bodyDiv w:val="1"/>
      <w:marLeft w:val="0"/>
      <w:marRight w:val="0"/>
      <w:marTop w:val="0"/>
      <w:marBottom w:val="0"/>
      <w:divBdr>
        <w:top w:val="none" w:sz="0" w:space="0" w:color="auto"/>
        <w:left w:val="none" w:sz="0" w:space="0" w:color="auto"/>
        <w:bottom w:val="none" w:sz="0" w:space="0" w:color="auto"/>
        <w:right w:val="none" w:sz="0" w:space="0" w:color="auto"/>
      </w:divBdr>
    </w:div>
    <w:div w:id="1815021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cnet.universityofcalifornia.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ss@ucdavis.edu" TargetMode="External"/><Relationship Id="rId5" Type="http://schemas.openxmlformats.org/officeDocument/2006/relationships/webSettings" Target="webSettings.xml"/><Relationship Id="rId10" Type="http://schemas.openxmlformats.org/officeDocument/2006/relationships/hyperlink" Target="https://ucnet.universityofcalifornia.edu/labor/bargaining-units/ra/index.html" TargetMode="External"/><Relationship Id="rId4" Type="http://schemas.openxmlformats.org/officeDocument/2006/relationships/settings" Target="settings.xml"/><Relationship Id="rId9" Type="http://schemas.openxmlformats.org/officeDocument/2006/relationships/hyperlink" Target="https://aadocs.ucdavis.edu/policies/apm/apm-311.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262F5-BBA5-437B-9A34-B3C493EC5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UNIVERSITY OF CALIFORNIA, DAVIS</vt:lpstr>
    </vt:vector>
  </TitlesOfParts>
  <Company>UC Davis</Company>
  <LinksUpToDate>false</LinksUpToDate>
  <CharactersWithSpaces>6972</CharactersWithSpaces>
  <SharedDoc>false</SharedDoc>
  <HLinks>
    <vt:vector size="6" baseType="variant">
      <vt:variant>
        <vt:i4>6815788</vt:i4>
      </vt:variant>
      <vt:variant>
        <vt:i4>0</vt:i4>
      </vt:variant>
      <vt:variant>
        <vt:i4>0</vt:i4>
      </vt:variant>
      <vt:variant>
        <vt:i4>5</vt:i4>
      </vt:variant>
      <vt:variant>
        <vt:lpwstr>mailto:applymatsci@northwestern.edu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CALIFORNIA, DAVIS</dc:title>
  <dc:creator>Debbie Chadwick</dc:creator>
  <cp:lastModifiedBy>Melanie Christensen</cp:lastModifiedBy>
  <cp:revision>7</cp:revision>
  <cp:lastPrinted>2015-08-18T17:26:00Z</cp:lastPrinted>
  <dcterms:created xsi:type="dcterms:W3CDTF">2020-12-10T17:25:00Z</dcterms:created>
  <dcterms:modified xsi:type="dcterms:W3CDTF">2020-12-10T17:50:00Z</dcterms:modified>
</cp:coreProperties>
</file>