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81C8E3" w14:textId="77777777" w:rsidR="00232878" w:rsidRPr="003F5E15" w:rsidRDefault="007C28B3" w:rsidP="003A6752">
      <w:pPr>
        <w:jc w:val="right"/>
        <w:rPr>
          <w:rFonts w:ascii="Times New Roman" w:hAnsi="Times New Roman"/>
          <w:sz w:val="22"/>
          <w:szCs w:val="22"/>
        </w:rPr>
      </w:pPr>
      <w:r w:rsidRPr="003F5E15">
        <w:rPr>
          <w:rFonts w:ascii="Times New Roman" w:hAnsi="Times New Roman"/>
          <w:sz w:val="22"/>
          <w:szCs w:val="22"/>
        </w:rPr>
        <w:t>Date</w:t>
      </w:r>
    </w:p>
    <w:p w14:paraId="010458AD" w14:textId="77777777" w:rsidR="00EA160F" w:rsidRPr="003F5E15" w:rsidRDefault="00EA160F" w:rsidP="00CE439B">
      <w:pPr>
        <w:rPr>
          <w:rFonts w:ascii="Times New Roman" w:hAnsi="Times New Roman"/>
          <w:sz w:val="22"/>
          <w:szCs w:val="22"/>
        </w:rPr>
      </w:pPr>
    </w:p>
    <w:p w14:paraId="1ECA9EC5" w14:textId="77777777" w:rsidR="007C28B3" w:rsidRPr="003F5E15" w:rsidRDefault="00BC0AE9" w:rsidP="00E00FDE">
      <w:pPr>
        <w:rPr>
          <w:rFonts w:ascii="Times New Roman" w:hAnsi="Times New Roman"/>
          <w:color w:val="00B050"/>
          <w:sz w:val="22"/>
          <w:szCs w:val="22"/>
        </w:rPr>
      </w:pPr>
      <w:r w:rsidRPr="003F5E15">
        <w:rPr>
          <w:rFonts w:ascii="Times New Roman" w:hAnsi="Times New Roman"/>
          <w:color w:val="00B050"/>
          <w:sz w:val="22"/>
          <w:szCs w:val="22"/>
        </w:rPr>
        <w:t>NOTE: Green text should be replaced or removed prior to submission.</w:t>
      </w:r>
    </w:p>
    <w:p w14:paraId="5E39AEB4" w14:textId="77777777" w:rsidR="00BC0AE9" w:rsidRPr="003F5E15" w:rsidRDefault="00BC0AE9" w:rsidP="00E00FDE">
      <w:pPr>
        <w:rPr>
          <w:rFonts w:ascii="Times New Roman" w:hAnsi="Times New Roman"/>
          <w:sz w:val="22"/>
          <w:szCs w:val="22"/>
        </w:rPr>
      </w:pPr>
    </w:p>
    <w:p w14:paraId="65F00B23" w14:textId="77777777" w:rsidR="00B040E8" w:rsidRPr="003F5E15" w:rsidRDefault="007C28B3" w:rsidP="00E00FDE">
      <w:pPr>
        <w:rPr>
          <w:rFonts w:ascii="Times New Roman" w:hAnsi="Times New Roman"/>
          <w:sz w:val="22"/>
          <w:szCs w:val="22"/>
        </w:rPr>
      </w:pPr>
      <w:r w:rsidRPr="003F5E15">
        <w:rPr>
          <w:rFonts w:ascii="Times New Roman" w:hAnsi="Times New Roman"/>
          <w:sz w:val="22"/>
          <w:szCs w:val="22"/>
        </w:rPr>
        <w:t>Name</w:t>
      </w:r>
    </w:p>
    <w:p w14:paraId="44E83AD8" w14:textId="77777777" w:rsidR="007C28B3" w:rsidRPr="003F5E15" w:rsidRDefault="007C28B3" w:rsidP="00E00FDE">
      <w:pPr>
        <w:rPr>
          <w:rFonts w:ascii="Times New Roman" w:hAnsi="Times New Roman"/>
          <w:sz w:val="22"/>
          <w:szCs w:val="22"/>
        </w:rPr>
      </w:pPr>
      <w:r w:rsidRPr="003F5E15">
        <w:rPr>
          <w:rFonts w:ascii="Times New Roman" w:hAnsi="Times New Roman"/>
          <w:sz w:val="22"/>
          <w:szCs w:val="22"/>
        </w:rPr>
        <w:t>Address</w:t>
      </w:r>
    </w:p>
    <w:p w14:paraId="1C265759" w14:textId="77777777" w:rsidR="00C005E1" w:rsidRPr="003F5E15" w:rsidRDefault="00C005E1" w:rsidP="00E00FDE">
      <w:pPr>
        <w:rPr>
          <w:rFonts w:ascii="Times New Roman" w:hAnsi="Times New Roman"/>
          <w:sz w:val="22"/>
          <w:szCs w:val="22"/>
        </w:rPr>
      </w:pPr>
    </w:p>
    <w:p w14:paraId="05F1B3DF" w14:textId="77777777" w:rsidR="00B85E40" w:rsidRPr="003F5E15" w:rsidRDefault="00B85E40" w:rsidP="00E00FDE">
      <w:pPr>
        <w:rPr>
          <w:rFonts w:ascii="Times New Roman" w:hAnsi="Times New Roman"/>
          <w:sz w:val="22"/>
          <w:szCs w:val="22"/>
        </w:rPr>
      </w:pPr>
      <w:r w:rsidRPr="003F5E15">
        <w:rPr>
          <w:rFonts w:ascii="Times New Roman" w:hAnsi="Times New Roman"/>
          <w:sz w:val="22"/>
          <w:szCs w:val="22"/>
        </w:rPr>
        <w:t xml:space="preserve">Dear </w:t>
      </w:r>
      <w:r w:rsidR="00662A68" w:rsidRPr="003F5E15">
        <w:rPr>
          <w:rFonts w:ascii="Times New Roman" w:hAnsi="Times New Roman"/>
          <w:sz w:val="22"/>
          <w:szCs w:val="22"/>
        </w:rPr>
        <w:t>D</w:t>
      </w:r>
      <w:r w:rsidR="000A7F3B" w:rsidRPr="003F5E15">
        <w:rPr>
          <w:rFonts w:ascii="Times New Roman" w:hAnsi="Times New Roman"/>
          <w:sz w:val="22"/>
          <w:szCs w:val="22"/>
        </w:rPr>
        <w:t xml:space="preserve">r. </w:t>
      </w:r>
      <w:r w:rsidR="007C28B3" w:rsidRPr="003F5E15">
        <w:rPr>
          <w:rFonts w:ascii="Times New Roman" w:hAnsi="Times New Roman"/>
          <w:sz w:val="22"/>
          <w:szCs w:val="22"/>
        </w:rPr>
        <w:t>Last Name</w:t>
      </w:r>
      <w:r w:rsidR="00E32B48" w:rsidRPr="003F5E15">
        <w:rPr>
          <w:rFonts w:ascii="Times New Roman" w:hAnsi="Times New Roman"/>
          <w:sz w:val="22"/>
          <w:szCs w:val="22"/>
        </w:rPr>
        <w:t>,</w:t>
      </w:r>
    </w:p>
    <w:p w14:paraId="58152527" w14:textId="18377277" w:rsidR="00A726BF" w:rsidRPr="003F5E15" w:rsidRDefault="00A726BF" w:rsidP="00E00FDE">
      <w:pPr>
        <w:rPr>
          <w:rFonts w:ascii="Times New Roman" w:hAnsi="Times New Roman"/>
          <w:sz w:val="22"/>
          <w:szCs w:val="22"/>
        </w:rPr>
      </w:pPr>
    </w:p>
    <w:p w14:paraId="16DB7927" w14:textId="11F29768" w:rsidR="00A726BF" w:rsidRPr="003F5E15" w:rsidRDefault="00A726BF" w:rsidP="00E00FDE">
      <w:pPr>
        <w:rPr>
          <w:rFonts w:ascii="Times New Roman" w:hAnsi="Times New Roman"/>
          <w:sz w:val="22"/>
          <w:szCs w:val="22"/>
        </w:rPr>
      </w:pPr>
      <w:r w:rsidRPr="003F5E15">
        <w:rPr>
          <w:rFonts w:ascii="Times New Roman" w:hAnsi="Times New Roman"/>
          <w:sz w:val="22"/>
          <w:szCs w:val="22"/>
        </w:rPr>
        <w:t>It is with great pleasure that we propose to extend to you an offer as [</w:t>
      </w:r>
      <w:r w:rsidRPr="003F5E15">
        <w:rPr>
          <w:rFonts w:ascii="Times New Roman" w:hAnsi="Times New Roman"/>
          <w:color w:val="00B050"/>
          <w:sz w:val="22"/>
          <w:szCs w:val="22"/>
        </w:rPr>
        <w:t>insert rank</w:t>
      </w:r>
      <w:r w:rsidR="00255EA2">
        <w:rPr>
          <w:rFonts w:ascii="Times New Roman" w:hAnsi="Times New Roman"/>
          <w:sz w:val="22"/>
          <w:szCs w:val="22"/>
        </w:rPr>
        <w:t>]</w:t>
      </w:r>
      <w:r w:rsidR="00241996">
        <w:rPr>
          <w:rFonts w:ascii="Times New Roman" w:hAnsi="Times New Roman"/>
          <w:sz w:val="22"/>
          <w:szCs w:val="22"/>
        </w:rPr>
        <w:t>Adjunct</w:t>
      </w:r>
      <w:r w:rsidR="00255EA2">
        <w:rPr>
          <w:rFonts w:ascii="Times New Roman" w:hAnsi="Times New Roman"/>
          <w:sz w:val="22"/>
          <w:szCs w:val="22"/>
        </w:rPr>
        <w:t xml:space="preserve"> Professor</w:t>
      </w:r>
      <w:r w:rsidR="00B200C9">
        <w:rPr>
          <w:rFonts w:ascii="Times New Roman" w:hAnsi="Times New Roman"/>
          <w:sz w:val="22"/>
          <w:szCs w:val="22"/>
        </w:rPr>
        <w:t>,</w:t>
      </w:r>
      <w:r w:rsidR="00B200C9" w:rsidRPr="00B200C9">
        <w:rPr>
          <w:rFonts w:ascii="Times New Roman" w:hAnsi="Times New Roman"/>
          <w:sz w:val="22"/>
          <w:szCs w:val="22"/>
        </w:rPr>
        <w:t xml:space="preserve"> </w:t>
      </w:r>
      <w:r w:rsidR="00B200C9" w:rsidRPr="003F5E15">
        <w:rPr>
          <w:rFonts w:ascii="Times New Roman" w:hAnsi="Times New Roman"/>
          <w:sz w:val="22"/>
          <w:szCs w:val="22"/>
        </w:rPr>
        <w:t xml:space="preserve">at </w:t>
      </w:r>
      <w:r w:rsidR="008B4259">
        <w:rPr>
          <w:rFonts w:ascii="Times New Roman" w:hAnsi="Times New Roman"/>
          <w:sz w:val="22"/>
          <w:szCs w:val="22"/>
        </w:rPr>
        <w:t>[</w:t>
      </w:r>
      <w:r w:rsidR="008B4259" w:rsidRPr="008B4259">
        <w:rPr>
          <w:rFonts w:ascii="Times New Roman" w:hAnsi="Times New Roman"/>
          <w:color w:val="00B050"/>
          <w:sz w:val="22"/>
          <w:szCs w:val="22"/>
        </w:rPr>
        <w:t>Percent</w:t>
      </w:r>
      <w:r w:rsidR="008B4259">
        <w:rPr>
          <w:rFonts w:ascii="Times New Roman" w:hAnsi="Times New Roman"/>
          <w:sz w:val="22"/>
          <w:szCs w:val="22"/>
        </w:rPr>
        <w:t>]</w:t>
      </w:r>
      <w:r w:rsidR="00B200C9" w:rsidRPr="003F5E15">
        <w:rPr>
          <w:rFonts w:ascii="Times New Roman" w:hAnsi="Times New Roman"/>
          <w:sz w:val="22"/>
          <w:szCs w:val="22"/>
        </w:rPr>
        <w:t>% time</w:t>
      </w:r>
      <w:r w:rsidR="00B200C9">
        <w:rPr>
          <w:rFonts w:ascii="Times New Roman" w:hAnsi="Times New Roman"/>
          <w:sz w:val="22"/>
          <w:szCs w:val="22"/>
        </w:rPr>
        <w:t>,</w:t>
      </w:r>
      <w:r w:rsidR="00255EA2">
        <w:rPr>
          <w:rFonts w:ascii="Times New Roman" w:hAnsi="Times New Roman"/>
          <w:sz w:val="22"/>
          <w:szCs w:val="22"/>
        </w:rPr>
        <w:t xml:space="preserve"> in the Department of [</w:t>
      </w:r>
      <w:r w:rsidR="00255EA2" w:rsidRPr="00255EA2">
        <w:rPr>
          <w:rFonts w:ascii="Times New Roman" w:hAnsi="Times New Roman"/>
          <w:color w:val="00B050"/>
          <w:sz w:val="22"/>
          <w:szCs w:val="22"/>
        </w:rPr>
        <w:t>Department</w:t>
      </w:r>
      <w:r w:rsidR="00255EA2">
        <w:rPr>
          <w:rFonts w:ascii="Times New Roman" w:hAnsi="Times New Roman"/>
          <w:sz w:val="22"/>
          <w:szCs w:val="22"/>
        </w:rPr>
        <w:t xml:space="preserve">], </w:t>
      </w:r>
      <w:r w:rsidRPr="003F5E15">
        <w:rPr>
          <w:rFonts w:ascii="Times New Roman" w:hAnsi="Times New Roman"/>
          <w:sz w:val="22"/>
          <w:szCs w:val="22"/>
        </w:rPr>
        <w:t>in the College of Engineering, at the University of California, Davis. The Department f</w:t>
      </w:r>
      <w:r w:rsidR="00255EA2">
        <w:rPr>
          <w:rFonts w:ascii="Times New Roman" w:hAnsi="Times New Roman"/>
          <w:sz w:val="22"/>
          <w:szCs w:val="22"/>
        </w:rPr>
        <w:t>aculty enthusiastically support</w:t>
      </w:r>
      <w:r w:rsidRPr="003F5E15">
        <w:rPr>
          <w:rFonts w:ascii="Times New Roman" w:hAnsi="Times New Roman"/>
          <w:sz w:val="22"/>
          <w:szCs w:val="22"/>
        </w:rPr>
        <w:t xml:space="preserve"> your appointment.  According to the procedures of the University of California, formal review and approval of the recommendation is necessary and the full appointment process may require up to several months for completion.  Upon </w:t>
      </w:r>
      <w:r w:rsidR="00D43FB9">
        <w:rPr>
          <w:rFonts w:ascii="Times New Roman" w:hAnsi="Times New Roman"/>
          <w:sz w:val="22"/>
          <w:szCs w:val="22"/>
        </w:rPr>
        <w:t>the conclusion</w:t>
      </w:r>
      <w:r w:rsidRPr="003F5E15">
        <w:rPr>
          <w:rFonts w:ascii="Times New Roman" w:hAnsi="Times New Roman"/>
          <w:sz w:val="22"/>
          <w:szCs w:val="22"/>
        </w:rPr>
        <w:t xml:space="preserve"> of the review process, you will receive a formal letter of appointment.</w:t>
      </w:r>
      <w:r w:rsidR="00241996" w:rsidRPr="00241996">
        <w:rPr>
          <w:rFonts w:ascii="Times New Roman" w:hAnsi="Times New Roman"/>
          <w:sz w:val="22"/>
          <w:szCs w:val="22"/>
        </w:rPr>
        <w:t xml:space="preserve"> </w:t>
      </w:r>
    </w:p>
    <w:p w14:paraId="47D24C88" w14:textId="32F17759" w:rsidR="00A726BF" w:rsidRPr="003F5E15" w:rsidRDefault="00A726BF" w:rsidP="00E00FDE">
      <w:pPr>
        <w:rPr>
          <w:rFonts w:ascii="Times New Roman" w:hAnsi="Times New Roman"/>
          <w:sz w:val="22"/>
          <w:szCs w:val="22"/>
        </w:rPr>
      </w:pPr>
    </w:p>
    <w:p w14:paraId="51943DF0" w14:textId="5A436580" w:rsidR="00B85E40" w:rsidRDefault="00B85E40" w:rsidP="00E00FDE">
      <w:pPr>
        <w:pStyle w:val="Heading1"/>
        <w:rPr>
          <w:rFonts w:ascii="Times New Roman" w:hAnsi="Times New Roman"/>
          <w:sz w:val="22"/>
          <w:szCs w:val="22"/>
          <w:u w:val="single"/>
        </w:rPr>
      </w:pPr>
      <w:r w:rsidRPr="003F5E15">
        <w:rPr>
          <w:rFonts w:ascii="Times New Roman" w:hAnsi="Times New Roman"/>
          <w:sz w:val="22"/>
          <w:szCs w:val="22"/>
          <w:u w:val="single"/>
        </w:rPr>
        <w:t>Appointment Level and Salary</w:t>
      </w:r>
    </w:p>
    <w:p w14:paraId="6699D2D0" w14:textId="77777777" w:rsidR="008B4259" w:rsidRPr="008B4259" w:rsidRDefault="008B4259" w:rsidP="008B4259"/>
    <w:p w14:paraId="3F18F4B5" w14:textId="4CDD20E2" w:rsidR="00B85E40" w:rsidRPr="003F5E15" w:rsidRDefault="008B4259" w:rsidP="00E00FDE">
      <w:pPr>
        <w:rPr>
          <w:rFonts w:ascii="Times New Roman" w:hAnsi="Times New Roman"/>
          <w:sz w:val="22"/>
          <w:szCs w:val="22"/>
          <w:u w:val="single"/>
        </w:rPr>
      </w:pPr>
      <w:r>
        <w:rPr>
          <w:rFonts w:ascii="Times New Roman" w:hAnsi="Times New Roman"/>
          <w:sz w:val="22"/>
          <w:szCs w:val="22"/>
        </w:rPr>
        <w:t>[</w:t>
      </w:r>
      <w:r w:rsidRPr="008B4259">
        <w:rPr>
          <w:rFonts w:ascii="Times New Roman" w:hAnsi="Times New Roman"/>
          <w:color w:val="00B050"/>
          <w:sz w:val="22"/>
          <w:szCs w:val="22"/>
        </w:rPr>
        <w:t>Note: Start and End date must match AY service dates</w:t>
      </w:r>
      <w:r>
        <w:rPr>
          <w:rFonts w:ascii="Times New Roman" w:hAnsi="Times New Roman"/>
          <w:sz w:val="22"/>
          <w:szCs w:val="22"/>
        </w:rPr>
        <w:t>]</w:t>
      </w:r>
    </w:p>
    <w:p w14:paraId="47CF6B8C" w14:textId="50D66B3F" w:rsidR="00241996" w:rsidRDefault="00241996" w:rsidP="00E00FDE">
      <w:pPr>
        <w:rPr>
          <w:rFonts w:ascii="Times New Roman" w:hAnsi="Times New Roman"/>
          <w:sz w:val="22"/>
          <w:szCs w:val="22"/>
        </w:rPr>
      </w:pPr>
      <w:r w:rsidRPr="00241996">
        <w:rPr>
          <w:rFonts w:ascii="Times New Roman" w:hAnsi="Times New Roman"/>
          <w:sz w:val="22"/>
          <w:szCs w:val="22"/>
        </w:rPr>
        <w:t xml:space="preserve">We are recommending a tentative effective date of </w:t>
      </w:r>
      <w:r w:rsidR="008B4259">
        <w:rPr>
          <w:rFonts w:ascii="Times New Roman" w:hAnsi="Times New Roman"/>
          <w:sz w:val="22"/>
          <w:szCs w:val="22"/>
        </w:rPr>
        <w:t>[</w:t>
      </w:r>
      <w:r w:rsidR="008B4259" w:rsidRPr="008B4259">
        <w:rPr>
          <w:rFonts w:ascii="Times New Roman" w:hAnsi="Times New Roman"/>
          <w:color w:val="00B050"/>
          <w:sz w:val="22"/>
          <w:szCs w:val="22"/>
          <w:u w:val="single"/>
        </w:rPr>
        <w:t>Start Date</w:t>
      </w:r>
      <w:r w:rsidR="008B4259">
        <w:rPr>
          <w:rFonts w:ascii="Times New Roman" w:hAnsi="Times New Roman"/>
          <w:sz w:val="22"/>
          <w:szCs w:val="22"/>
        </w:rPr>
        <w:t>]</w:t>
      </w:r>
      <w:r w:rsidRPr="00241996">
        <w:rPr>
          <w:rFonts w:ascii="Times New Roman" w:hAnsi="Times New Roman"/>
          <w:sz w:val="22"/>
          <w:szCs w:val="22"/>
        </w:rPr>
        <w:t xml:space="preserve"> through </w:t>
      </w:r>
      <w:r w:rsidR="008B4259">
        <w:rPr>
          <w:rFonts w:ascii="Times New Roman" w:hAnsi="Times New Roman"/>
          <w:sz w:val="22"/>
          <w:szCs w:val="22"/>
        </w:rPr>
        <w:t>[</w:t>
      </w:r>
      <w:r w:rsidR="008B4259">
        <w:rPr>
          <w:rFonts w:ascii="Times New Roman" w:hAnsi="Times New Roman"/>
          <w:color w:val="00B050"/>
          <w:sz w:val="22"/>
          <w:szCs w:val="22"/>
          <w:u w:val="single"/>
        </w:rPr>
        <w:t>End Date</w:t>
      </w:r>
      <w:r w:rsidR="008B4259">
        <w:rPr>
          <w:rFonts w:ascii="Times New Roman" w:hAnsi="Times New Roman"/>
          <w:sz w:val="22"/>
          <w:szCs w:val="22"/>
        </w:rPr>
        <w:t>]</w:t>
      </w:r>
      <w:r w:rsidRPr="00241996">
        <w:rPr>
          <w:rFonts w:ascii="Times New Roman" w:hAnsi="Times New Roman"/>
          <w:sz w:val="22"/>
          <w:szCs w:val="22"/>
        </w:rPr>
        <w:t xml:space="preserve"> </w:t>
      </w:r>
      <w:proofErr w:type="gramStart"/>
      <w:r w:rsidRPr="00241996">
        <w:rPr>
          <w:rFonts w:ascii="Times New Roman" w:hAnsi="Times New Roman"/>
          <w:sz w:val="22"/>
          <w:szCs w:val="22"/>
        </w:rPr>
        <w:t>The</w:t>
      </w:r>
      <w:proofErr w:type="gramEnd"/>
      <w:r w:rsidRPr="00241996">
        <w:rPr>
          <w:rFonts w:ascii="Times New Roman" w:hAnsi="Times New Roman"/>
          <w:sz w:val="22"/>
          <w:szCs w:val="22"/>
        </w:rPr>
        <w:t xml:space="preserve"> start date may change based on the timing of the fi</w:t>
      </w:r>
      <w:r>
        <w:rPr>
          <w:rFonts w:ascii="Times New Roman" w:hAnsi="Times New Roman"/>
          <w:sz w:val="22"/>
          <w:szCs w:val="22"/>
        </w:rPr>
        <w:t>nal approval of the appointment [</w:t>
      </w:r>
      <w:r w:rsidR="00A911FF" w:rsidRPr="00241996">
        <w:rPr>
          <w:rFonts w:ascii="Times New Roman" w:hAnsi="Times New Roman"/>
          <w:color w:val="00B050"/>
          <w:sz w:val="22"/>
          <w:szCs w:val="22"/>
        </w:rPr>
        <w:t>or whenever your Visa case is approved by US Citizenship and Immigration Services</w:t>
      </w:r>
      <w:r w:rsidR="007C28B3" w:rsidRPr="003F5E15">
        <w:rPr>
          <w:rFonts w:ascii="Times New Roman" w:hAnsi="Times New Roman"/>
          <w:sz w:val="22"/>
          <w:szCs w:val="22"/>
        </w:rPr>
        <w:t>]</w:t>
      </w:r>
      <w:r w:rsidR="00B85E40" w:rsidRPr="003F5E15">
        <w:rPr>
          <w:rFonts w:ascii="Times New Roman" w:hAnsi="Times New Roman"/>
          <w:sz w:val="22"/>
          <w:szCs w:val="22"/>
        </w:rPr>
        <w:t>. Your nine-month salary</w:t>
      </w:r>
      <w:r w:rsidR="0090137E">
        <w:rPr>
          <w:rFonts w:ascii="Times New Roman" w:hAnsi="Times New Roman"/>
          <w:sz w:val="22"/>
          <w:szCs w:val="22"/>
        </w:rPr>
        <w:t>, to be paid over 12 months (July-June),</w:t>
      </w:r>
      <w:r w:rsidR="00B85E40" w:rsidRPr="003F5E15">
        <w:rPr>
          <w:rFonts w:ascii="Times New Roman" w:hAnsi="Times New Roman"/>
          <w:sz w:val="22"/>
          <w:szCs w:val="22"/>
        </w:rPr>
        <w:t xml:space="preserve"> will be </w:t>
      </w:r>
      <w:r w:rsidR="0085713A" w:rsidRPr="003F5E15">
        <w:rPr>
          <w:rFonts w:ascii="Times New Roman" w:hAnsi="Times New Roman"/>
          <w:color w:val="000000" w:themeColor="text1"/>
          <w:sz w:val="22"/>
          <w:szCs w:val="22"/>
        </w:rPr>
        <w:t>$</w:t>
      </w:r>
      <w:r w:rsidR="007C28B3" w:rsidRPr="003F5E15">
        <w:rPr>
          <w:rFonts w:ascii="Times New Roman" w:hAnsi="Times New Roman"/>
          <w:color w:val="000000" w:themeColor="text1"/>
          <w:sz w:val="22"/>
          <w:szCs w:val="22"/>
        </w:rPr>
        <w:t>[</w:t>
      </w:r>
      <w:r w:rsidR="007C28B3" w:rsidRPr="003F5E15">
        <w:rPr>
          <w:rFonts w:ascii="Times New Roman" w:hAnsi="Times New Roman"/>
          <w:color w:val="00B050"/>
          <w:sz w:val="22"/>
          <w:szCs w:val="22"/>
        </w:rPr>
        <w:t>salary</w:t>
      </w:r>
      <w:r w:rsidR="007C28B3" w:rsidRPr="003F5E15">
        <w:rPr>
          <w:rFonts w:ascii="Times New Roman" w:hAnsi="Times New Roman"/>
          <w:color w:val="000000" w:themeColor="text1"/>
          <w:sz w:val="22"/>
          <w:szCs w:val="22"/>
        </w:rPr>
        <w:t>]</w:t>
      </w:r>
      <w:r w:rsidR="009128D0" w:rsidRPr="003F5E15">
        <w:rPr>
          <w:rFonts w:ascii="Times New Roman" w:hAnsi="Times New Roman"/>
          <w:sz w:val="22"/>
          <w:szCs w:val="22"/>
        </w:rPr>
        <w:t xml:space="preserve">. </w:t>
      </w:r>
      <w:r w:rsidR="008B4259">
        <w:rPr>
          <w:rFonts w:ascii="Times New Roman" w:hAnsi="Times New Roman"/>
          <w:sz w:val="22"/>
          <w:szCs w:val="22"/>
        </w:rPr>
        <w:t xml:space="preserve"> </w:t>
      </w:r>
    </w:p>
    <w:p w14:paraId="0BA3E792" w14:textId="4E787D76" w:rsidR="00241996" w:rsidRDefault="00241996" w:rsidP="00E00FDE">
      <w:pPr>
        <w:rPr>
          <w:rFonts w:ascii="Times New Roman" w:hAnsi="Times New Roman"/>
          <w:sz w:val="22"/>
          <w:szCs w:val="22"/>
        </w:rPr>
      </w:pPr>
    </w:p>
    <w:p w14:paraId="53F109F4" w14:textId="1561973E" w:rsidR="00241996" w:rsidRDefault="00241996" w:rsidP="00E00FDE">
      <w:pPr>
        <w:rPr>
          <w:rFonts w:ascii="Times New Roman" w:hAnsi="Times New Roman"/>
          <w:sz w:val="22"/>
          <w:szCs w:val="22"/>
        </w:rPr>
      </w:pPr>
      <w:r w:rsidRPr="00241996">
        <w:rPr>
          <w:rFonts w:ascii="Times New Roman" w:hAnsi="Times New Roman"/>
          <w:sz w:val="22"/>
          <w:szCs w:val="22"/>
        </w:rPr>
        <w:t>Renewal of this appointment is based on availability of funding and satisfactory performance. Future appointment renewals beyond one year in duration may be available if full grant funding for salary is guaranteed for a longer time.</w:t>
      </w:r>
    </w:p>
    <w:p w14:paraId="5BF3E164" w14:textId="56DB6F83" w:rsidR="00241996" w:rsidRDefault="00241996" w:rsidP="00E00FDE">
      <w:pPr>
        <w:rPr>
          <w:rFonts w:ascii="Times New Roman" w:hAnsi="Times New Roman"/>
          <w:sz w:val="22"/>
          <w:szCs w:val="22"/>
        </w:rPr>
      </w:pPr>
    </w:p>
    <w:p w14:paraId="4C1007A4" w14:textId="6743F959" w:rsidR="00241996" w:rsidRPr="003F5E15" w:rsidRDefault="00241996" w:rsidP="00E00FDE">
      <w:pPr>
        <w:rPr>
          <w:rFonts w:ascii="Times New Roman" w:eastAsia="Times New Roman" w:hAnsi="Times New Roman"/>
          <w:sz w:val="22"/>
          <w:szCs w:val="22"/>
        </w:rPr>
      </w:pPr>
      <w:r w:rsidRPr="003F5E15">
        <w:rPr>
          <w:rFonts w:ascii="Times New Roman" w:hAnsi="Times New Roman"/>
          <w:sz w:val="22"/>
          <w:szCs w:val="22"/>
        </w:rPr>
        <w:t>In addition to salary, the University of California offers an exceptionally strong benefits program including health insurance (medical, dental and vision), retirement benefits, and tax-deferred savings plans.</w:t>
      </w:r>
      <w:r w:rsidRPr="003F5E15">
        <w:rPr>
          <w:rFonts w:ascii="Times New Roman" w:eastAsia="Times New Roman" w:hAnsi="Times New Roman"/>
          <w:sz w:val="22"/>
          <w:szCs w:val="22"/>
        </w:rPr>
        <w:t xml:space="preserve">  </w:t>
      </w:r>
      <w:r w:rsidR="00E00FDE" w:rsidRPr="00241996">
        <w:rPr>
          <w:rFonts w:ascii="Times New Roman" w:hAnsi="Times New Roman"/>
          <w:sz w:val="22"/>
          <w:szCs w:val="22"/>
        </w:rPr>
        <w:t xml:space="preserve">The University provides benefit and retirement coverage in proportion to the University-derived wages eligible for covered compensation. Please refer to the following website for additional information on benefits, enrollment and services for faculty: </w:t>
      </w:r>
      <w:hyperlink r:id="rId8" w:history="1">
        <w:r w:rsidR="00E00FDE" w:rsidRPr="006E26D1">
          <w:rPr>
            <w:rStyle w:val="Hyperlink"/>
            <w:rFonts w:ascii="Times New Roman" w:hAnsi="Times New Roman"/>
            <w:sz w:val="22"/>
            <w:szCs w:val="22"/>
          </w:rPr>
          <w:t>http://ucnet.universityofcalifornia.edu/compensation-and-benefits/index.html</w:t>
        </w:r>
      </w:hyperlink>
      <w:r w:rsidR="00E00FDE">
        <w:rPr>
          <w:rFonts w:ascii="Times New Roman" w:hAnsi="Times New Roman"/>
          <w:sz w:val="22"/>
          <w:szCs w:val="22"/>
        </w:rPr>
        <w:t xml:space="preserve">. </w:t>
      </w:r>
      <w:r w:rsidR="00E00FDE" w:rsidRPr="003F5E15">
        <w:rPr>
          <w:rFonts w:ascii="Times New Roman" w:eastAsia="Times New Roman" w:hAnsi="Times New Roman"/>
          <w:sz w:val="22"/>
          <w:szCs w:val="22"/>
        </w:rPr>
        <w:t xml:space="preserve">Please see: </w:t>
      </w:r>
      <w:hyperlink r:id="rId9" w:history="1">
        <w:r w:rsidR="00E00FDE" w:rsidRPr="003F5E15">
          <w:rPr>
            <w:rStyle w:val="Hyperlink"/>
            <w:rFonts w:ascii="Times New Roman" w:eastAsia="Times New Roman" w:hAnsi="Times New Roman"/>
            <w:sz w:val="22"/>
            <w:szCs w:val="22"/>
          </w:rPr>
          <w:t>https://hr.ucdavis.edu/employees/benefits</w:t>
        </w:r>
      </w:hyperlink>
      <w:r w:rsidR="00E00FDE" w:rsidRPr="003F5E15">
        <w:rPr>
          <w:rFonts w:ascii="Times New Roman" w:eastAsia="Times New Roman" w:hAnsi="Times New Roman"/>
          <w:sz w:val="22"/>
          <w:szCs w:val="22"/>
        </w:rPr>
        <w:t xml:space="preserve"> for additional information.</w:t>
      </w:r>
    </w:p>
    <w:p w14:paraId="6A0A0BAF" w14:textId="309D7D23" w:rsidR="00241996" w:rsidRDefault="00241996" w:rsidP="00E00FDE">
      <w:pPr>
        <w:rPr>
          <w:rFonts w:ascii="Times New Roman" w:hAnsi="Times New Roman"/>
          <w:sz w:val="22"/>
          <w:szCs w:val="22"/>
        </w:rPr>
      </w:pPr>
    </w:p>
    <w:p w14:paraId="0D4BE371" w14:textId="77777777" w:rsidR="00315097" w:rsidRPr="003F5E15" w:rsidRDefault="00315097" w:rsidP="00E00FDE">
      <w:pPr>
        <w:rPr>
          <w:rFonts w:ascii="Times New Roman" w:hAnsi="Times New Roman"/>
          <w:sz w:val="22"/>
          <w:szCs w:val="22"/>
        </w:rPr>
      </w:pPr>
    </w:p>
    <w:p w14:paraId="0BAD8DC3" w14:textId="0E74ACA2" w:rsidR="00F924DF" w:rsidRPr="00010BAD" w:rsidRDefault="00B85E40" w:rsidP="00E00FDE">
      <w:pPr>
        <w:rPr>
          <w:rFonts w:ascii="Times New Roman" w:hAnsi="Times New Roman"/>
          <w:sz w:val="22"/>
          <w:szCs w:val="22"/>
          <w:u w:val="single"/>
        </w:rPr>
      </w:pPr>
      <w:r w:rsidRPr="003F5E15">
        <w:rPr>
          <w:rFonts w:ascii="Times New Roman" w:hAnsi="Times New Roman"/>
          <w:sz w:val="22"/>
          <w:szCs w:val="22"/>
          <w:u w:val="single"/>
        </w:rPr>
        <w:t>Facilities</w:t>
      </w:r>
    </w:p>
    <w:p w14:paraId="3A490C8E" w14:textId="1E588B73" w:rsidR="00010BAD" w:rsidRPr="003F5E15" w:rsidRDefault="00010BAD" w:rsidP="00E00FDE">
      <w:pPr>
        <w:rPr>
          <w:rFonts w:ascii="Times New Roman" w:hAnsi="Times New Roman"/>
          <w:sz w:val="22"/>
          <w:szCs w:val="22"/>
        </w:rPr>
      </w:pPr>
    </w:p>
    <w:p w14:paraId="6742E2BD" w14:textId="45DF5CEE" w:rsidR="00471702" w:rsidRPr="001C2D01" w:rsidRDefault="00010BAD" w:rsidP="00E00FDE">
      <w:pPr>
        <w:pStyle w:val="BodyText2"/>
        <w:spacing w:line="260" w:lineRule="atLeast"/>
        <w:jc w:val="left"/>
        <w:rPr>
          <w:rFonts w:ascii="Times New Roman" w:hAnsi="Times New Roman"/>
          <w:sz w:val="22"/>
          <w:szCs w:val="22"/>
        </w:rPr>
      </w:pPr>
      <w:r>
        <w:rPr>
          <w:rFonts w:ascii="Times New Roman" w:hAnsi="Times New Roman"/>
          <w:sz w:val="22"/>
          <w:szCs w:val="22"/>
        </w:rPr>
        <w:t>[</w:t>
      </w:r>
      <w:r w:rsidRPr="00010BAD">
        <w:rPr>
          <w:rFonts w:ascii="Times New Roman" w:hAnsi="Times New Roman"/>
          <w:color w:val="00B050"/>
          <w:sz w:val="22"/>
          <w:szCs w:val="22"/>
        </w:rPr>
        <w:t>Include if applicable</w:t>
      </w:r>
      <w:r>
        <w:rPr>
          <w:rFonts w:ascii="Times New Roman" w:hAnsi="Times New Roman"/>
          <w:sz w:val="22"/>
          <w:szCs w:val="22"/>
        </w:rPr>
        <w:t>] To facilitate your research program, we</w:t>
      </w:r>
      <w:r w:rsidR="00F924DF" w:rsidRPr="003F5E15">
        <w:rPr>
          <w:rFonts w:ascii="Times New Roman" w:hAnsi="Times New Roman"/>
          <w:sz w:val="22"/>
          <w:szCs w:val="22"/>
        </w:rPr>
        <w:t xml:space="preserve"> plan to </w:t>
      </w:r>
      <w:r w:rsidR="00D23691" w:rsidRPr="003F5E15">
        <w:rPr>
          <w:rFonts w:ascii="Times New Roman" w:hAnsi="Times New Roman"/>
          <w:sz w:val="22"/>
          <w:szCs w:val="22"/>
        </w:rPr>
        <w:t xml:space="preserve">provide approximately </w:t>
      </w:r>
      <w:r w:rsidR="00A726BF" w:rsidRPr="003F5E15">
        <w:rPr>
          <w:rFonts w:ascii="Times New Roman" w:hAnsi="Times New Roman"/>
          <w:color w:val="00B050"/>
          <w:sz w:val="22"/>
          <w:szCs w:val="22"/>
        </w:rPr>
        <w:t>XXX</w:t>
      </w:r>
      <w:r w:rsidR="00F924DF" w:rsidRPr="003F5E15">
        <w:rPr>
          <w:rFonts w:ascii="Times New Roman" w:hAnsi="Times New Roman"/>
          <w:color w:val="00B050"/>
          <w:sz w:val="22"/>
          <w:szCs w:val="22"/>
        </w:rPr>
        <w:t xml:space="preserve"> </w:t>
      </w:r>
      <w:r w:rsidR="00F924DF" w:rsidRPr="003F5E15">
        <w:rPr>
          <w:rFonts w:ascii="Times New Roman" w:hAnsi="Times New Roman"/>
          <w:sz w:val="22"/>
          <w:szCs w:val="22"/>
        </w:rPr>
        <w:t xml:space="preserve">assignable square feet of laboratory space. </w:t>
      </w:r>
      <w:r w:rsidR="00471702" w:rsidRPr="00471702">
        <w:rPr>
          <w:rFonts w:ascii="Times New Roman" w:hAnsi="Times New Roman"/>
          <w:color w:val="00B050"/>
          <w:sz w:val="22"/>
          <w:szCs w:val="22"/>
        </w:rPr>
        <w:t>[Insert additional facilities details if applicable, including arrangements for CNM2 use]</w:t>
      </w:r>
    </w:p>
    <w:p w14:paraId="2F907EEE" w14:textId="45EA6A95" w:rsidR="00F924DF" w:rsidRDefault="00F924DF" w:rsidP="00E00FDE">
      <w:pPr>
        <w:pStyle w:val="BodyText2"/>
        <w:spacing w:line="260" w:lineRule="atLeast"/>
        <w:jc w:val="left"/>
        <w:rPr>
          <w:rFonts w:ascii="Times New Roman" w:hAnsi="Times New Roman"/>
          <w:sz w:val="22"/>
          <w:szCs w:val="22"/>
        </w:rPr>
      </w:pPr>
    </w:p>
    <w:p w14:paraId="3A4FD644" w14:textId="451292D5" w:rsidR="00010BAD" w:rsidRPr="003F5E15" w:rsidRDefault="00010BAD" w:rsidP="00E00FDE">
      <w:pPr>
        <w:pStyle w:val="BodyText2"/>
        <w:spacing w:line="260" w:lineRule="atLeast"/>
        <w:jc w:val="left"/>
        <w:rPr>
          <w:rFonts w:ascii="Times New Roman" w:hAnsi="Times New Roman"/>
          <w:sz w:val="22"/>
          <w:szCs w:val="22"/>
        </w:rPr>
      </w:pPr>
      <w:r>
        <w:rPr>
          <w:rFonts w:ascii="Times New Roman" w:hAnsi="Times New Roman"/>
          <w:sz w:val="22"/>
          <w:szCs w:val="22"/>
        </w:rPr>
        <w:t xml:space="preserve">A personal academic office within the department will be provided to you. </w:t>
      </w:r>
      <w:r w:rsidRPr="00010BAD">
        <w:rPr>
          <w:rFonts w:ascii="Times New Roman" w:hAnsi="Times New Roman"/>
          <w:sz w:val="22"/>
          <w:szCs w:val="22"/>
        </w:rPr>
        <w:t xml:space="preserve">Shared </w:t>
      </w:r>
      <w:r w:rsidRPr="003F5E15">
        <w:rPr>
          <w:rFonts w:ascii="Times New Roman" w:hAnsi="Times New Roman"/>
          <w:sz w:val="22"/>
          <w:szCs w:val="22"/>
        </w:rPr>
        <w:t>office space for your student</w:t>
      </w:r>
      <w:r>
        <w:rPr>
          <w:rFonts w:ascii="Times New Roman" w:hAnsi="Times New Roman"/>
          <w:sz w:val="22"/>
          <w:szCs w:val="22"/>
        </w:rPr>
        <w:t>s will also be assigned.</w:t>
      </w:r>
    </w:p>
    <w:p w14:paraId="058D47CE" w14:textId="77777777" w:rsidR="00445C66" w:rsidRDefault="00445C66" w:rsidP="00E00FDE">
      <w:pPr>
        <w:rPr>
          <w:rFonts w:ascii="Times New Roman" w:hAnsi="Times New Roman"/>
          <w:color w:val="00B050"/>
          <w:sz w:val="22"/>
          <w:szCs w:val="22"/>
          <w:u w:val="single"/>
        </w:rPr>
      </w:pPr>
    </w:p>
    <w:p w14:paraId="19C0C326" w14:textId="180851B3" w:rsidR="003F5E15" w:rsidRDefault="003F5E15" w:rsidP="00E00FDE">
      <w:pPr>
        <w:rPr>
          <w:rFonts w:ascii="Times New Roman" w:hAnsi="Times New Roman"/>
          <w:sz w:val="22"/>
          <w:szCs w:val="22"/>
          <w:u w:val="single"/>
        </w:rPr>
      </w:pPr>
      <w:r w:rsidRPr="003F5E15">
        <w:rPr>
          <w:rFonts w:ascii="Times New Roman" w:hAnsi="Times New Roman"/>
          <w:sz w:val="22"/>
          <w:szCs w:val="22"/>
          <w:u w:val="single"/>
        </w:rPr>
        <w:lastRenderedPageBreak/>
        <w:t>Expectations:</w:t>
      </w:r>
    </w:p>
    <w:p w14:paraId="12330BC8" w14:textId="77777777" w:rsidR="00445C66" w:rsidRPr="003F5E15" w:rsidRDefault="00445C66" w:rsidP="00E00FDE">
      <w:pPr>
        <w:rPr>
          <w:rFonts w:ascii="Times New Roman" w:hAnsi="Times New Roman"/>
          <w:sz w:val="22"/>
          <w:szCs w:val="22"/>
          <w:u w:val="single"/>
        </w:rPr>
      </w:pPr>
    </w:p>
    <w:p w14:paraId="31E63E63" w14:textId="20FEA598" w:rsidR="003F5E15" w:rsidRPr="003F5E15" w:rsidRDefault="003F5E15" w:rsidP="00E00FDE">
      <w:pPr>
        <w:rPr>
          <w:rFonts w:ascii="Times New Roman" w:hAnsi="Times New Roman"/>
          <w:sz w:val="22"/>
          <w:szCs w:val="22"/>
        </w:rPr>
      </w:pPr>
      <w:r w:rsidRPr="003F5E15">
        <w:rPr>
          <w:rFonts w:ascii="Times New Roman" w:hAnsi="Times New Roman"/>
          <w:sz w:val="22"/>
          <w:szCs w:val="22"/>
        </w:rPr>
        <w:t xml:space="preserve">Teaching: At the University of California, teaching is an integral part of the academic mission, and department chairs have the responsibility for making teaching assignments. </w:t>
      </w:r>
      <w:r w:rsidR="00E00FDE">
        <w:rPr>
          <w:rFonts w:ascii="Times New Roman" w:hAnsi="Times New Roman"/>
          <w:sz w:val="22"/>
          <w:szCs w:val="22"/>
        </w:rPr>
        <w:t>Your specific teaching assignment will include [</w:t>
      </w:r>
      <w:r w:rsidR="00E00FDE" w:rsidRPr="00E00FDE">
        <w:rPr>
          <w:rFonts w:ascii="Times New Roman" w:hAnsi="Times New Roman"/>
          <w:color w:val="00B050"/>
          <w:sz w:val="22"/>
          <w:szCs w:val="22"/>
        </w:rPr>
        <w:t>teaching assignment</w:t>
      </w:r>
      <w:r w:rsidR="00E00FDE">
        <w:rPr>
          <w:rFonts w:ascii="Times New Roman" w:hAnsi="Times New Roman"/>
          <w:sz w:val="22"/>
          <w:szCs w:val="22"/>
        </w:rPr>
        <w:t>].</w:t>
      </w:r>
    </w:p>
    <w:p w14:paraId="68F43B6C" w14:textId="77777777" w:rsidR="003F5E15" w:rsidRPr="003F5E15" w:rsidRDefault="003F5E15" w:rsidP="00E00FDE">
      <w:pPr>
        <w:rPr>
          <w:rFonts w:ascii="Times New Roman" w:hAnsi="Times New Roman"/>
          <w:sz w:val="22"/>
          <w:szCs w:val="22"/>
        </w:rPr>
      </w:pPr>
    </w:p>
    <w:p w14:paraId="7C9887CE" w14:textId="5AA7F829" w:rsidR="003F5E15" w:rsidRPr="003F5E15" w:rsidRDefault="003F5E15" w:rsidP="00E00FDE">
      <w:pPr>
        <w:rPr>
          <w:rFonts w:ascii="Times New Roman" w:hAnsi="Times New Roman"/>
          <w:sz w:val="22"/>
          <w:szCs w:val="22"/>
        </w:rPr>
      </w:pPr>
      <w:r w:rsidRPr="003F5E15">
        <w:rPr>
          <w:rFonts w:ascii="Times New Roman" w:hAnsi="Times New Roman"/>
          <w:sz w:val="22"/>
          <w:szCs w:val="22"/>
        </w:rPr>
        <w:t xml:space="preserve">Research: As an appointee to the </w:t>
      </w:r>
      <w:r w:rsidR="00E00FDE">
        <w:rPr>
          <w:rFonts w:ascii="Times New Roman" w:hAnsi="Times New Roman"/>
          <w:sz w:val="22"/>
          <w:szCs w:val="22"/>
        </w:rPr>
        <w:t>Adjunct</w:t>
      </w:r>
      <w:r w:rsidRPr="003F5E15">
        <w:rPr>
          <w:rFonts w:ascii="Times New Roman" w:hAnsi="Times New Roman"/>
          <w:sz w:val="22"/>
          <w:szCs w:val="22"/>
        </w:rPr>
        <w:t xml:space="preserve"> series, you will be expected to develop an active and ongoing independent research program demarcated by regular publication in your area of expertise. This is a fundamental and indispensable requirement of the position.  Your research activities are expected to involve preparation of grant applications, collaborative research with other</w:t>
      </w:r>
      <w:r w:rsidR="00A1398A">
        <w:rPr>
          <w:rFonts w:ascii="Times New Roman" w:hAnsi="Times New Roman"/>
          <w:sz w:val="22"/>
          <w:szCs w:val="22"/>
        </w:rPr>
        <w:t xml:space="preserve"> University faculty and/or</w:t>
      </w:r>
      <w:r w:rsidRPr="003F5E15">
        <w:rPr>
          <w:rFonts w:ascii="Times New Roman" w:hAnsi="Times New Roman"/>
          <w:sz w:val="22"/>
          <w:szCs w:val="22"/>
        </w:rPr>
        <w:t xml:space="preserve"> departments, and authorship of publications in peer-reviewed journals.</w:t>
      </w:r>
    </w:p>
    <w:p w14:paraId="029EE76B" w14:textId="77777777" w:rsidR="003F5E15" w:rsidRPr="003F5E15" w:rsidRDefault="003F5E15" w:rsidP="00E00FDE">
      <w:pPr>
        <w:rPr>
          <w:rFonts w:ascii="Times New Roman" w:hAnsi="Times New Roman"/>
          <w:sz w:val="22"/>
          <w:szCs w:val="22"/>
        </w:rPr>
      </w:pPr>
    </w:p>
    <w:p w14:paraId="7339368D" w14:textId="5D8684C1" w:rsidR="003F5E15" w:rsidRDefault="003D70CC" w:rsidP="00E00FDE">
      <w:pPr>
        <w:rPr>
          <w:rFonts w:ascii="Times New Roman" w:hAnsi="Times New Roman"/>
          <w:sz w:val="22"/>
          <w:szCs w:val="22"/>
        </w:rPr>
      </w:pPr>
      <w:r>
        <w:rPr>
          <w:rFonts w:ascii="Times New Roman" w:hAnsi="Times New Roman"/>
          <w:sz w:val="22"/>
          <w:szCs w:val="22"/>
        </w:rPr>
        <w:t>Service:</w:t>
      </w:r>
      <w:r w:rsidR="00DC7535">
        <w:rPr>
          <w:rFonts w:ascii="Times New Roman" w:hAnsi="Times New Roman"/>
          <w:sz w:val="22"/>
          <w:szCs w:val="22"/>
        </w:rPr>
        <w:t xml:space="preserve">  </w:t>
      </w:r>
      <w:r w:rsidR="003F5E15" w:rsidRPr="003F5E15">
        <w:rPr>
          <w:rFonts w:ascii="Times New Roman" w:hAnsi="Times New Roman"/>
          <w:sz w:val="22"/>
          <w:szCs w:val="22"/>
        </w:rPr>
        <w:t xml:space="preserve">Faculty are expected to contribute service to their departments, </w:t>
      </w:r>
      <w:r w:rsidR="00E00FDE">
        <w:rPr>
          <w:rFonts w:ascii="Times New Roman" w:hAnsi="Times New Roman"/>
          <w:sz w:val="22"/>
          <w:szCs w:val="22"/>
        </w:rPr>
        <w:t>C</w:t>
      </w:r>
      <w:r w:rsidR="003F5E15" w:rsidRPr="003F5E15">
        <w:rPr>
          <w:rFonts w:ascii="Times New Roman" w:hAnsi="Times New Roman"/>
          <w:sz w:val="22"/>
          <w:szCs w:val="22"/>
        </w:rPr>
        <w:t>ollege, the University, the profession and the community in some combination. Assistant</w:t>
      </w:r>
      <w:r w:rsidR="00E00FDE">
        <w:rPr>
          <w:rFonts w:ascii="Times New Roman" w:hAnsi="Times New Roman"/>
          <w:sz w:val="22"/>
          <w:szCs w:val="22"/>
        </w:rPr>
        <w:t xml:space="preserve"> Adjunct</w:t>
      </w:r>
      <w:r w:rsidR="003F5E15" w:rsidRPr="003F5E15">
        <w:rPr>
          <w:rFonts w:ascii="Times New Roman" w:hAnsi="Times New Roman"/>
          <w:sz w:val="22"/>
          <w:szCs w:val="22"/>
        </w:rPr>
        <w:t xml:space="preserve"> Professors are expected to provide little service; as one’s rank and step increase, expectations for service rise as well.</w:t>
      </w:r>
    </w:p>
    <w:p w14:paraId="68F71621" w14:textId="77777777" w:rsidR="00A1398A" w:rsidRPr="003F5E15" w:rsidRDefault="00A1398A" w:rsidP="00E00FDE">
      <w:pPr>
        <w:rPr>
          <w:rFonts w:ascii="Times New Roman" w:hAnsi="Times New Roman"/>
          <w:sz w:val="22"/>
          <w:szCs w:val="22"/>
        </w:rPr>
      </w:pPr>
    </w:p>
    <w:p w14:paraId="74EEBDB3" w14:textId="09535C77" w:rsidR="003F5E15" w:rsidRPr="003F5E15" w:rsidRDefault="003F5E15" w:rsidP="00E00FDE">
      <w:pPr>
        <w:rPr>
          <w:rFonts w:ascii="Times New Roman" w:hAnsi="Times New Roman"/>
          <w:sz w:val="22"/>
          <w:szCs w:val="22"/>
        </w:rPr>
      </w:pPr>
      <w:r w:rsidRPr="003F5E15">
        <w:rPr>
          <w:rFonts w:ascii="Times New Roman" w:hAnsi="Times New Roman"/>
          <w:sz w:val="22"/>
          <w:szCs w:val="22"/>
        </w:rPr>
        <w:t>Please refer to the following website for additional information on the appointment and advancement requir</w:t>
      </w:r>
      <w:r w:rsidR="00471702">
        <w:rPr>
          <w:rFonts w:ascii="Times New Roman" w:hAnsi="Times New Roman"/>
          <w:sz w:val="22"/>
          <w:szCs w:val="22"/>
        </w:rPr>
        <w:t>ements of</w:t>
      </w:r>
      <w:r w:rsidR="00241996">
        <w:rPr>
          <w:rFonts w:ascii="Times New Roman" w:hAnsi="Times New Roman"/>
          <w:sz w:val="22"/>
          <w:szCs w:val="22"/>
        </w:rPr>
        <w:t xml:space="preserve"> your academic series: </w:t>
      </w:r>
      <w:hyperlink r:id="rId10" w:history="1">
        <w:r w:rsidR="00241996" w:rsidRPr="006E26D1">
          <w:rPr>
            <w:rStyle w:val="Hyperlink"/>
            <w:rFonts w:ascii="Times New Roman" w:hAnsi="Times New Roman"/>
            <w:sz w:val="22"/>
            <w:szCs w:val="22"/>
          </w:rPr>
          <w:t>http://www.ucop.edu</w:t>
        </w:r>
        <w:r w:rsidR="00241996" w:rsidRPr="006E26D1">
          <w:rPr>
            <w:rStyle w:val="Hyperlink"/>
            <w:rFonts w:ascii="Times New Roman" w:hAnsi="Times New Roman"/>
            <w:sz w:val="22"/>
            <w:szCs w:val="22"/>
          </w:rPr>
          <w:t>/</w:t>
        </w:r>
        <w:r w:rsidR="00241996" w:rsidRPr="006E26D1">
          <w:rPr>
            <w:rStyle w:val="Hyperlink"/>
            <w:rFonts w:ascii="Times New Roman" w:hAnsi="Times New Roman"/>
            <w:sz w:val="22"/>
            <w:szCs w:val="22"/>
          </w:rPr>
          <w:t>academic-personnel/_files/apm/apm-280.pdf</w:t>
        </w:r>
      </w:hyperlink>
      <w:r w:rsidR="00241996">
        <w:rPr>
          <w:rFonts w:ascii="Times New Roman" w:hAnsi="Times New Roman"/>
          <w:sz w:val="22"/>
          <w:szCs w:val="22"/>
        </w:rPr>
        <w:t xml:space="preserve"> </w:t>
      </w:r>
      <w:r w:rsidR="00241996" w:rsidRPr="00241996">
        <w:rPr>
          <w:rFonts w:ascii="Times New Roman" w:hAnsi="Times New Roman"/>
          <w:sz w:val="22"/>
          <w:szCs w:val="22"/>
        </w:rPr>
        <w:t xml:space="preserve">and </w:t>
      </w:r>
      <w:hyperlink r:id="rId11" w:history="1">
        <w:r w:rsidR="00241996" w:rsidRPr="006E26D1">
          <w:rPr>
            <w:rStyle w:val="Hyperlink"/>
            <w:rFonts w:ascii="Times New Roman" w:hAnsi="Times New Roman"/>
            <w:sz w:val="22"/>
            <w:szCs w:val="22"/>
          </w:rPr>
          <w:t>https://aadocs.ucdavis.edu/policies/apm/ucd</w:t>
        </w:r>
        <w:r w:rsidR="00241996" w:rsidRPr="006E26D1">
          <w:rPr>
            <w:rStyle w:val="Hyperlink"/>
            <w:rFonts w:ascii="Times New Roman" w:hAnsi="Times New Roman"/>
            <w:sz w:val="22"/>
            <w:szCs w:val="22"/>
          </w:rPr>
          <w:t>-</w:t>
        </w:r>
        <w:r w:rsidR="00241996" w:rsidRPr="006E26D1">
          <w:rPr>
            <w:rStyle w:val="Hyperlink"/>
            <w:rFonts w:ascii="Times New Roman" w:hAnsi="Times New Roman"/>
            <w:sz w:val="22"/>
            <w:szCs w:val="22"/>
          </w:rPr>
          <w:t>280.pdf</w:t>
        </w:r>
      </w:hyperlink>
      <w:r w:rsidR="00241996">
        <w:rPr>
          <w:rFonts w:ascii="Times New Roman" w:hAnsi="Times New Roman"/>
          <w:sz w:val="22"/>
          <w:szCs w:val="22"/>
        </w:rPr>
        <w:t>.</w:t>
      </w:r>
      <w:r w:rsidRPr="003F5E15">
        <w:rPr>
          <w:rFonts w:ascii="Times New Roman" w:hAnsi="Times New Roman"/>
          <w:sz w:val="22"/>
          <w:szCs w:val="22"/>
        </w:rPr>
        <w:t xml:space="preserve"> We think you will find these </w:t>
      </w:r>
      <w:r w:rsidR="00E00FDE">
        <w:rPr>
          <w:rFonts w:ascii="Times New Roman" w:hAnsi="Times New Roman"/>
          <w:sz w:val="22"/>
          <w:szCs w:val="22"/>
        </w:rPr>
        <w:t>materials</w:t>
      </w:r>
      <w:r w:rsidRPr="003F5E15">
        <w:rPr>
          <w:rFonts w:ascii="Times New Roman" w:hAnsi="Times New Roman"/>
          <w:sz w:val="22"/>
          <w:szCs w:val="22"/>
        </w:rPr>
        <w:t xml:space="preserve"> interesting and useful in that they specify the</w:t>
      </w:r>
      <w:r w:rsidR="00E00FDE">
        <w:rPr>
          <w:rFonts w:ascii="Times New Roman" w:hAnsi="Times New Roman"/>
          <w:sz w:val="22"/>
          <w:szCs w:val="22"/>
        </w:rPr>
        <w:t xml:space="preserve"> series</w:t>
      </w:r>
      <w:r w:rsidRPr="003F5E15">
        <w:rPr>
          <w:rFonts w:ascii="Times New Roman" w:hAnsi="Times New Roman"/>
          <w:sz w:val="22"/>
          <w:szCs w:val="22"/>
        </w:rPr>
        <w:t xml:space="preserve"> criteria for academic </w:t>
      </w:r>
      <w:r w:rsidR="00E00FDE">
        <w:rPr>
          <w:rFonts w:ascii="Times New Roman" w:hAnsi="Times New Roman"/>
          <w:sz w:val="22"/>
          <w:szCs w:val="22"/>
        </w:rPr>
        <w:t>review</w:t>
      </w:r>
      <w:r w:rsidRPr="003F5E15">
        <w:rPr>
          <w:rFonts w:ascii="Times New Roman" w:hAnsi="Times New Roman"/>
          <w:sz w:val="22"/>
          <w:szCs w:val="22"/>
        </w:rPr>
        <w:t xml:space="preserve"> at the University of California.</w:t>
      </w:r>
    </w:p>
    <w:p w14:paraId="69F5E78C" w14:textId="0C9FBEFA" w:rsidR="003F5E15" w:rsidRDefault="003F5E15" w:rsidP="00E00FDE">
      <w:pPr>
        <w:rPr>
          <w:rFonts w:ascii="Times New Roman" w:hAnsi="Times New Roman"/>
          <w:strike/>
          <w:sz w:val="22"/>
          <w:szCs w:val="22"/>
          <w:u w:val="single"/>
        </w:rPr>
      </w:pPr>
    </w:p>
    <w:p w14:paraId="676E2EA5" w14:textId="77777777" w:rsidR="00DC7535" w:rsidRPr="003F5E15" w:rsidRDefault="00DC7535" w:rsidP="00E00FDE">
      <w:pPr>
        <w:rPr>
          <w:rFonts w:ascii="Times New Roman" w:hAnsi="Times New Roman"/>
          <w:strike/>
          <w:sz w:val="22"/>
          <w:szCs w:val="22"/>
          <w:u w:val="single"/>
        </w:rPr>
      </w:pPr>
    </w:p>
    <w:p w14:paraId="2C774DCB" w14:textId="77777777" w:rsidR="003F5E15" w:rsidRPr="003F5E15" w:rsidRDefault="003F5E15" w:rsidP="00E00FDE">
      <w:pPr>
        <w:rPr>
          <w:rFonts w:ascii="Times New Roman" w:eastAsia="Times New Roman" w:hAnsi="Times New Roman"/>
          <w:color w:val="000000"/>
          <w:sz w:val="22"/>
          <w:szCs w:val="22"/>
        </w:rPr>
      </w:pPr>
      <w:r w:rsidRPr="003F5E15">
        <w:rPr>
          <w:rFonts w:ascii="Times New Roman" w:hAnsi="Times New Roman"/>
          <w:color w:val="000000"/>
          <w:sz w:val="22"/>
          <w:szCs w:val="22"/>
        </w:rPr>
        <w:t>Offers of employment, including this tentative offer, are contingent upon your ability to prove that you are authorized to work in the United States as required by the Immigration Reform and Control Act of 1986.  Documents required by the Act must be provided on or before the effective date of your appointment.  If you are not a U.S. Citizen or permanent resident, the UC Davis Services for International Students and Scholars can provide information and assistance with U.S. Immigration and Naturalization Service procedures required to secure employment eligibility and legal status in the U.S.  You may contact that office by phone at (530) 752-0864 or e-mail (</w:t>
      </w:r>
      <w:hyperlink r:id="rId12" w:history="1">
        <w:r w:rsidRPr="003F5E15">
          <w:rPr>
            <w:rStyle w:val="Hyperlink"/>
            <w:rFonts w:ascii="Times New Roman" w:hAnsi="Times New Roman"/>
            <w:sz w:val="22"/>
            <w:szCs w:val="22"/>
          </w:rPr>
          <w:t>siss@ucdavis.edu</w:t>
        </w:r>
      </w:hyperlink>
      <w:r w:rsidRPr="003F5E15">
        <w:rPr>
          <w:rFonts w:ascii="Times New Roman" w:hAnsi="Times New Roman"/>
          <w:color w:val="000000"/>
          <w:sz w:val="22"/>
          <w:szCs w:val="22"/>
        </w:rPr>
        <w:t>).</w:t>
      </w:r>
    </w:p>
    <w:p w14:paraId="352CDA08" w14:textId="77777777" w:rsidR="00A51A73" w:rsidRPr="003F5E15" w:rsidRDefault="00A51A73" w:rsidP="00E00FDE">
      <w:pPr>
        <w:rPr>
          <w:rFonts w:ascii="Times New Roman" w:hAnsi="Times New Roman"/>
          <w:strike/>
          <w:sz w:val="22"/>
          <w:szCs w:val="22"/>
          <w:u w:val="single"/>
        </w:rPr>
      </w:pPr>
    </w:p>
    <w:p w14:paraId="14B5395A" w14:textId="77777777" w:rsidR="00B85E40" w:rsidRPr="003F5E15" w:rsidRDefault="00B85E40" w:rsidP="00E00FDE">
      <w:pPr>
        <w:rPr>
          <w:rFonts w:ascii="Times New Roman" w:hAnsi="Times New Roman"/>
          <w:sz w:val="22"/>
          <w:szCs w:val="22"/>
          <w:u w:val="single"/>
        </w:rPr>
      </w:pPr>
      <w:r w:rsidRPr="003F5E15">
        <w:rPr>
          <w:rFonts w:ascii="Times New Roman" w:hAnsi="Times New Roman"/>
          <w:sz w:val="22"/>
          <w:szCs w:val="22"/>
          <w:u w:val="single"/>
        </w:rPr>
        <w:t>Concluding Remarks</w:t>
      </w:r>
    </w:p>
    <w:p w14:paraId="07660060" w14:textId="77777777" w:rsidR="00B85E40" w:rsidRPr="003F5E15" w:rsidRDefault="00B85E40" w:rsidP="00E00FDE">
      <w:pPr>
        <w:rPr>
          <w:rFonts w:ascii="Times New Roman" w:hAnsi="Times New Roman"/>
          <w:sz w:val="22"/>
          <w:szCs w:val="22"/>
        </w:rPr>
      </w:pPr>
    </w:p>
    <w:p w14:paraId="6F290BB5" w14:textId="12DAD137" w:rsidR="00B85E40" w:rsidRPr="003F5E15" w:rsidRDefault="00B85E40" w:rsidP="00E00FDE">
      <w:pPr>
        <w:rPr>
          <w:rFonts w:ascii="Times New Roman" w:hAnsi="Times New Roman"/>
          <w:sz w:val="22"/>
          <w:szCs w:val="22"/>
        </w:rPr>
      </w:pPr>
      <w:r w:rsidRPr="003F5E15">
        <w:rPr>
          <w:rFonts w:ascii="Times New Roman" w:hAnsi="Times New Roman"/>
          <w:sz w:val="22"/>
          <w:szCs w:val="22"/>
        </w:rPr>
        <w:t xml:space="preserve">We are very excited at the prospect of your becoming a member of the faculty in the Department of </w:t>
      </w:r>
      <w:r w:rsidR="00F50F64" w:rsidRPr="003F5E15">
        <w:rPr>
          <w:rFonts w:ascii="Times New Roman" w:hAnsi="Times New Roman"/>
          <w:sz w:val="22"/>
          <w:szCs w:val="22"/>
        </w:rPr>
        <w:t>[</w:t>
      </w:r>
      <w:r w:rsidR="00F50F64" w:rsidRPr="003F5E15">
        <w:rPr>
          <w:rFonts w:ascii="Times New Roman" w:hAnsi="Times New Roman"/>
          <w:color w:val="00B050"/>
          <w:sz w:val="22"/>
          <w:szCs w:val="22"/>
        </w:rPr>
        <w:t>Department</w:t>
      </w:r>
      <w:r w:rsidR="00F50F64" w:rsidRPr="003F5E15">
        <w:rPr>
          <w:rFonts w:ascii="Times New Roman" w:hAnsi="Times New Roman"/>
          <w:sz w:val="22"/>
          <w:szCs w:val="22"/>
        </w:rPr>
        <w:t>]</w:t>
      </w:r>
      <w:r w:rsidR="003072D7" w:rsidRPr="003F5E15">
        <w:rPr>
          <w:rFonts w:ascii="Times New Roman" w:hAnsi="Times New Roman"/>
          <w:sz w:val="22"/>
          <w:szCs w:val="22"/>
        </w:rPr>
        <w:t xml:space="preserve">, </w:t>
      </w:r>
      <w:r w:rsidRPr="003F5E15">
        <w:rPr>
          <w:rFonts w:ascii="Times New Roman" w:hAnsi="Times New Roman"/>
          <w:sz w:val="22"/>
          <w:szCs w:val="22"/>
        </w:rPr>
        <w:t xml:space="preserve">and we look forward to your contribution to our programs.  We would appreciate receiving your signed acceptance of this recommendation in person or by </w:t>
      </w:r>
      <w:r w:rsidR="003072D7" w:rsidRPr="003F5E15">
        <w:rPr>
          <w:rFonts w:ascii="Times New Roman" w:hAnsi="Times New Roman"/>
          <w:sz w:val="22"/>
          <w:szCs w:val="22"/>
        </w:rPr>
        <w:t>email</w:t>
      </w:r>
      <w:r w:rsidR="000D78D4" w:rsidRPr="003F5E15">
        <w:rPr>
          <w:rFonts w:ascii="Times New Roman" w:hAnsi="Times New Roman"/>
          <w:sz w:val="22"/>
          <w:szCs w:val="22"/>
        </w:rPr>
        <w:t xml:space="preserve">, no later </w:t>
      </w:r>
      <w:r w:rsidR="000C3C0E" w:rsidRPr="003F5E15">
        <w:rPr>
          <w:rFonts w:ascii="Times New Roman" w:hAnsi="Times New Roman"/>
          <w:sz w:val="22"/>
          <w:szCs w:val="22"/>
        </w:rPr>
        <w:t>than</w:t>
      </w:r>
      <w:r w:rsidR="00E9058C" w:rsidRPr="003F5E15">
        <w:rPr>
          <w:rFonts w:ascii="Times New Roman" w:hAnsi="Times New Roman"/>
          <w:sz w:val="22"/>
          <w:szCs w:val="22"/>
        </w:rPr>
        <w:t xml:space="preserve"> </w:t>
      </w:r>
      <w:r w:rsidR="00EC7661" w:rsidRPr="003F5E15">
        <w:rPr>
          <w:rFonts w:ascii="Times New Roman" w:hAnsi="Times New Roman"/>
          <w:sz w:val="22"/>
          <w:szCs w:val="22"/>
        </w:rPr>
        <w:t>[</w:t>
      </w:r>
      <w:r w:rsidR="00EC7661" w:rsidRPr="003F5E15">
        <w:rPr>
          <w:rFonts w:ascii="Times New Roman" w:hAnsi="Times New Roman"/>
          <w:color w:val="00B050"/>
          <w:sz w:val="22"/>
          <w:szCs w:val="22"/>
        </w:rPr>
        <w:t>insert respond by date</w:t>
      </w:r>
      <w:r w:rsidR="00EC7661" w:rsidRPr="003F5E15">
        <w:rPr>
          <w:rFonts w:ascii="Times New Roman" w:hAnsi="Times New Roman"/>
          <w:sz w:val="22"/>
          <w:szCs w:val="22"/>
        </w:rPr>
        <w:t>]</w:t>
      </w:r>
      <w:r w:rsidRPr="003F5E15">
        <w:rPr>
          <w:rFonts w:ascii="Times New Roman" w:hAnsi="Times New Roman"/>
          <w:sz w:val="22"/>
          <w:szCs w:val="22"/>
        </w:rPr>
        <w:t>.</w:t>
      </w:r>
    </w:p>
    <w:p w14:paraId="14B31EBC" w14:textId="77777777" w:rsidR="00A1786B" w:rsidRPr="003F5E15" w:rsidRDefault="00A1786B" w:rsidP="00A1786B">
      <w:pPr>
        <w:rPr>
          <w:rFonts w:ascii="Times New Roman" w:hAnsi="Times New Roman"/>
          <w:sz w:val="22"/>
          <w:szCs w:val="22"/>
        </w:rPr>
      </w:pPr>
    </w:p>
    <w:p w14:paraId="36AECF11" w14:textId="4B642663" w:rsidR="00EC7661" w:rsidRPr="003F5E15" w:rsidRDefault="00B968BC" w:rsidP="00A1786B">
      <w:pPr>
        <w:rPr>
          <w:rFonts w:ascii="Times New Roman" w:hAnsi="Times New Roman"/>
          <w:sz w:val="22"/>
          <w:szCs w:val="22"/>
          <w:lang w:val="fr-FR"/>
        </w:rPr>
      </w:pPr>
      <w:proofErr w:type="spellStart"/>
      <w:r w:rsidRPr="003F5E15">
        <w:rPr>
          <w:rFonts w:ascii="Times New Roman" w:hAnsi="Times New Roman"/>
          <w:sz w:val="22"/>
          <w:szCs w:val="22"/>
          <w:lang w:val="fr-FR"/>
        </w:rPr>
        <w:t>Sincere</w:t>
      </w:r>
      <w:r w:rsidR="00B85E40" w:rsidRPr="003F5E15">
        <w:rPr>
          <w:rFonts w:ascii="Times New Roman" w:hAnsi="Times New Roman"/>
          <w:sz w:val="22"/>
          <w:szCs w:val="22"/>
          <w:lang w:val="fr-FR"/>
        </w:rPr>
        <w:t>ly</w:t>
      </w:r>
      <w:proofErr w:type="spellEnd"/>
      <w:r w:rsidR="00B85E40" w:rsidRPr="003F5E15">
        <w:rPr>
          <w:rFonts w:ascii="Times New Roman" w:hAnsi="Times New Roman"/>
          <w:sz w:val="22"/>
          <w:szCs w:val="22"/>
          <w:lang w:val="fr-FR"/>
        </w:rPr>
        <w:t>,</w:t>
      </w:r>
      <w:r w:rsidR="00E31C53" w:rsidRPr="003F5E15">
        <w:rPr>
          <w:rFonts w:ascii="Times New Roman" w:hAnsi="Times New Roman"/>
          <w:sz w:val="22"/>
          <w:szCs w:val="22"/>
          <w:lang w:val="fr-FR"/>
        </w:rPr>
        <w:tab/>
      </w:r>
    </w:p>
    <w:p w14:paraId="6B4A7E90" w14:textId="77777777" w:rsidR="00EC7661" w:rsidRPr="003F5E15" w:rsidRDefault="00EC7661" w:rsidP="00A1786B">
      <w:pPr>
        <w:rPr>
          <w:rFonts w:ascii="Times New Roman" w:hAnsi="Times New Roman"/>
          <w:sz w:val="22"/>
          <w:szCs w:val="22"/>
          <w:lang w:val="fr-FR"/>
        </w:rPr>
      </w:pPr>
      <w:bookmarkStart w:id="0" w:name="_GoBack"/>
      <w:bookmarkEnd w:id="0"/>
    </w:p>
    <w:p w14:paraId="23E64DC7" w14:textId="77777777" w:rsidR="00EC7661" w:rsidRPr="003F5E15" w:rsidRDefault="00EC7661" w:rsidP="00A1786B">
      <w:pPr>
        <w:rPr>
          <w:rFonts w:ascii="Times New Roman" w:hAnsi="Times New Roman"/>
          <w:sz w:val="22"/>
          <w:szCs w:val="22"/>
          <w:lang w:val="fr-FR"/>
        </w:rPr>
      </w:pPr>
    </w:p>
    <w:p w14:paraId="5542A1AF" w14:textId="77777777" w:rsidR="00B968BC" w:rsidRPr="003F5E15" w:rsidRDefault="00E31C53" w:rsidP="00A1786B">
      <w:pPr>
        <w:rPr>
          <w:rFonts w:ascii="Times New Roman" w:hAnsi="Times New Roman"/>
          <w:sz w:val="22"/>
          <w:szCs w:val="22"/>
          <w:lang w:val="fr-FR"/>
        </w:rPr>
      </w:pPr>
      <w:r w:rsidRPr="003F5E15">
        <w:rPr>
          <w:rFonts w:ascii="Times New Roman" w:hAnsi="Times New Roman"/>
          <w:sz w:val="22"/>
          <w:szCs w:val="22"/>
          <w:lang w:val="fr-FR"/>
        </w:rPr>
        <w:tab/>
      </w:r>
      <w:r w:rsidRPr="003F5E15">
        <w:rPr>
          <w:rFonts w:ascii="Times New Roman" w:hAnsi="Times New Roman"/>
          <w:sz w:val="22"/>
          <w:szCs w:val="22"/>
          <w:lang w:val="fr-FR"/>
        </w:rPr>
        <w:tab/>
      </w:r>
      <w:r w:rsidRPr="003F5E15">
        <w:rPr>
          <w:rFonts w:ascii="Times New Roman" w:hAnsi="Times New Roman"/>
          <w:sz w:val="22"/>
          <w:szCs w:val="22"/>
          <w:lang w:val="fr-FR"/>
        </w:rPr>
        <w:tab/>
      </w:r>
      <w:r w:rsidRPr="003F5E15">
        <w:rPr>
          <w:rFonts w:ascii="Times New Roman" w:hAnsi="Times New Roman"/>
          <w:sz w:val="22"/>
          <w:szCs w:val="22"/>
          <w:lang w:val="fr-FR"/>
        </w:rPr>
        <w:tab/>
      </w:r>
      <w:r w:rsidRPr="003F5E15">
        <w:rPr>
          <w:rFonts w:ascii="Times New Roman" w:hAnsi="Times New Roman"/>
          <w:sz w:val="22"/>
          <w:szCs w:val="22"/>
          <w:lang w:val="fr-FR"/>
        </w:rPr>
        <w:tab/>
      </w:r>
      <w:r w:rsidRPr="003F5E15">
        <w:rPr>
          <w:rFonts w:ascii="Times New Roman" w:hAnsi="Times New Roman"/>
          <w:sz w:val="22"/>
          <w:szCs w:val="22"/>
          <w:lang w:val="fr-FR"/>
        </w:rPr>
        <w:tab/>
      </w:r>
    </w:p>
    <w:p w14:paraId="7841A0F8" w14:textId="77777777" w:rsidR="00B112EA" w:rsidRPr="003F5E15" w:rsidRDefault="0017465E" w:rsidP="00B85E40">
      <w:pPr>
        <w:jc w:val="both"/>
        <w:rPr>
          <w:rFonts w:ascii="Times New Roman" w:hAnsi="Times New Roman"/>
          <w:sz w:val="22"/>
          <w:szCs w:val="22"/>
          <w:lang w:val="fr-FR"/>
        </w:rPr>
      </w:pPr>
      <w:r w:rsidRPr="003F5E15">
        <w:rPr>
          <w:rFonts w:ascii="Times New Roman" w:hAnsi="Times New Roman"/>
          <w:sz w:val="22"/>
          <w:szCs w:val="22"/>
          <w:lang w:val="fr-FR"/>
        </w:rPr>
        <w:tab/>
      </w:r>
      <w:r w:rsidRPr="003F5E15">
        <w:rPr>
          <w:rFonts w:ascii="Times New Roman" w:hAnsi="Times New Roman"/>
          <w:sz w:val="22"/>
          <w:szCs w:val="22"/>
          <w:lang w:val="fr-FR"/>
        </w:rPr>
        <w:tab/>
      </w:r>
      <w:r w:rsidRPr="003F5E15">
        <w:rPr>
          <w:rFonts w:ascii="Times New Roman" w:hAnsi="Times New Roman"/>
          <w:sz w:val="22"/>
          <w:szCs w:val="22"/>
          <w:lang w:val="fr-FR"/>
        </w:rPr>
        <w:tab/>
      </w:r>
      <w:r w:rsidRPr="003F5E15">
        <w:rPr>
          <w:rFonts w:ascii="Times New Roman" w:hAnsi="Times New Roman"/>
          <w:sz w:val="22"/>
          <w:szCs w:val="22"/>
          <w:lang w:val="fr-FR"/>
        </w:rPr>
        <w:tab/>
      </w:r>
      <w:r w:rsidRPr="003F5E15">
        <w:rPr>
          <w:rFonts w:ascii="Times New Roman" w:hAnsi="Times New Roman"/>
          <w:sz w:val="22"/>
          <w:szCs w:val="22"/>
          <w:lang w:val="fr-FR"/>
        </w:rPr>
        <w:tab/>
      </w:r>
      <w:r w:rsidRPr="003F5E15">
        <w:rPr>
          <w:rFonts w:ascii="Times New Roman" w:hAnsi="Times New Roman"/>
          <w:sz w:val="22"/>
          <w:szCs w:val="22"/>
          <w:lang w:val="fr-FR"/>
        </w:rPr>
        <w:tab/>
      </w:r>
      <w:r w:rsidR="00E31C53" w:rsidRPr="003F5E15">
        <w:rPr>
          <w:rFonts w:ascii="Times New Roman" w:hAnsi="Times New Roman"/>
          <w:sz w:val="22"/>
          <w:szCs w:val="22"/>
          <w:lang w:val="fr-FR"/>
        </w:rPr>
        <w:tab/>
      </w:r>
    </w:p>
    <w:p w14:paraId="08C9479A" w14:textId="77777777" w:rsidR="00B85E40" w:rsidRPr="003F5E15" w:rsidRDefault="00B85E40" w:rsidP="00B85E40">
      <w:pPr>
        <w:jc w:val="both"/>
        <w:rPr>
          <w:rFonts w:ascii="Times New Roman" w:hAnsi="Times New Roman"/>
          <w:sz w:val="22"/>
          <w:szCs w:val="22"/>
          <w:lang w:val="fr-FR"/>
        </w:rPr>
      </w:pPr>
      <w:r w:rsidRPr="003F5E15">
        <w:rPr>
          <w:rFonts w:ascii="Times New Roman" w:hAnsi="Times New Roman"/>
          <w:sz w:val="22"/>
          <w:szCs w:val="22"/>
        </w:rPr>
        <w:t>___________________________</w:t>
      </w:r>
      <w:r w:rsidRPr="003F5E15">
        <w:rPr>
          <w:rFonts w:ascii="Times New Roman" w:hAnsi="Times New Roman"/>
          <w:sz w:val="22"/>
          <w:szCs w:val="22"/>
        </w:rPr>
        <w:tab/>
      </w:r>
      <w:r w:rsidRPr="003F5E15">
        <w:rPr>
          <w:rFonts w:ascii="Times New Roman" w:hAnsi="Times New Roman"/>
          <w:sz w:val="22"/>
          <w:szCs w:val="22"/>
        </w:rPr>
        <w:tab/>
        <w:t xml:space="preserve">        </w:t>
      </w:r>
      <w:r w:rsidRPr="003F5E15">
        <w:rPr>
          <w:rFonts w:ascii="Times New Roman" w:hAnsi="Times New Roman"/>
          <w:sz w:val="22"/>
          <w:szCs w:val="22"/>
        </w:rPr>
        <w:tab/>
        <w:t>___________________________</w:t>
      </w:r>
    </w:p>
    <w:p w14:paraId="631F0754" w14:textId="77777777" w:rsidR="00E00FDE" w:rsidRDefault="00B112EA" w:rsidP="00E00FDE">
      <w:pPr>
        <w:tabs>
          <w:tab w:val="left" w:pos="4140"/>
        </w:tabs>
        <w:jc w:val="both"/>
        <w:rPr>
          <w:rFonts w:ascii="Times New Roman" w:hAnsi="Times New Roman"/>
          <w:sz w:val="22"/>
          <w:szCs w:val="22"/>
        </w:rPr>
      </w:pPr>
      <w:r w:rsidRPr="003F5E15">
        <w:rPr>
          <w:rFonts w:ascii="Times New Roman" w:hAnsi="Times New Roman"/>
          <w:color w:val="00B050"/>
          <w:sz w:val="22"/>
          <w:szCs w:val="22"/>
        </w:rPr>
        <w:t>Chair Name</w:t>
      </w:r>
    </w:p>
    <w:p w14:paraId="4089FA5A" w14:textId="3111E61E" w:rsidR="00B85E40" w:rsidRPr="003F5E15" w:rsidRDefault="00B85E40" w:rsidP="00E00FDE">
      <w:pPr>
        <w:tabs>
          <w:tab w:val="left" w:pos="4140"/>
        </w:tabs>
        <w:jc w:val="both"/>
        <w:rPr>
          <w:rFonts w:ascii="Times New Roman" w:hAnsi="Times New Roman"/>
          <w:sz w:val="22"/>
          <w:szCs w:val="22"/>
        </w:rPr>
      </w:pPr>
      <w:r w:rsidRPr="003F5E15">
        <w:rPr>
          <w:rFonts w:ascii="Times New Roman" w:hAnsi="Times New Roman"/>
          <w:sz w:val="22"/>
          <w:szCs w:val="22"/>
        </w:rPr>
        <w:t xml:space="preserve">Chair, </w:t>
      </w:r>
      <w:r w:rsidR="00B112EA" w:rsidRPr="003F5E15">
        <w:rPr>
          <w:rFonts w:ascii="Times New Roman" w:hAnsi="Times New Roman"/>
          <w:color w:val="00B050"/>
          <w:sz w:val="22"/>
          <w:szCs w:val="22"/>
        </w:rPr>
        <w:t>Department</w:t>
      </w:r>
    </w:p>
    <w:p w14:paraId="085631AE" w14:textId="77777777" w:rsidR="00B85E40" w:rsidRPr="003F5E15" w:rsidRDefault="00B85E40" w:rsidP="00B85E40">
      <w:pPr>
        <w:tabs>
          <w:tab w:val="left" w:pos="4140"/>
        </w:tabs>
        <w:ind w:left="2880" w:hanging="2880"/>
        <w:jc w:val="both"/>
        <w:rPr>
          <w:rFonts w:ascii="Times New Roman" w:hAnsi="Times New Roman"/>
          <w:sz w:val="22"/>
          <w:szCs w:val="22"/>
        </w:rPr>
      </w:pPr>
    </w:p>
    <w:p w14:paraId="6DBC91A9" w14:textId="77777777" w:rsidR="00B112EA" w:rsidRPr="003F5E15" w:rsidRDefault="00B112EA" w:rsidP="00B85E40">
      <w:pPr>
        <w:jc w:val="both"/>
        <w:rPr>
          <w:rFonts w:ascii="Times New Roman" w:hAnsi="Times New Roman"/>
          <w:sz w:val="22"/>
          <w:szCs w:val="22"/>
        </w:rPr>
      </w:pPr>
    </w:p>
    <w:p w14:paraId="762CFC19" w14:textId="77777777" w:rsidR="00B112EA" w:rsidRPr="003F5E15" w:rsidRDefault="00B112EA" w:rsidP="00B85E40">
      <w:pPr>
        <w:jc w:val="both"/>
        <w:rPr>
          <w:rFonts w:ascii="Times New Roman" w:hAnsi="Times New Roman"/>
          <w:sz w:val="22"/>
          <w:szCs w:val="22"/>
        </w:rPr>
      </w:pPr>
    </w:p>
    <w:p w14:paraId="36D04717" w14:textId="77777777" w:rsidR="00B112EA" w:rsidRPr="003F5E15" w:rsidRDefault="00B112EA" w:rsidP="00B85E40">
      <w:pPr>
        <w:jc w:val="both"/>
        <w:rPr>
          <w:rFonts w:ascii="Times New Roman" w:hAnsi="Times New Roman"/>
          <w:sz w:val="22"/>
          <w:szCs w:val="22"/>
        </w:rPr>
      </w:pPr>
    </w:p>
    <w:p w14:paraId="6F440882" w14:textId="77777777" w:rsidR="00B85E40" w:rsidRPr="003F5E15" w:rsidRDefault="000D1EB8" w:rsidP="00B85E40">
      <w:pPr>
        <w:jc w:val="both"/>
        <w:rPr>
          <w:rFonts w:ascii="Times New Roman" w:hAnsi="Times New Roman"/>
          <w:sz w:val="22"/>
          <w:szCs w:val="22"/>
        </w:rPr>
      </w:pPr>
      <w:r w:rsidRPr="003F5E15">
        <w:rPr>
          <w:rFonts w:ascii="Times New Roman" w:hAnsi="Times New Roman"/>
          <w:sz w:val="22"/>
          <w:szCs w:val="22"/>
        </w:rPr>
        <w:t>cc:</w:t>
      </w:r>
      <w:r w:rsidRPr="003F5E15">
        <w:rPr>
          <w:rFonts w:ascii="Times New Roman" w:hAnsi="Times New Roman"/>
          <w:sz w:val="22"/>
          <w:szCs w:val="22"/>
        </w:rPr>
        <w:tab/>
      </w:r>
      <w:r w:rsidRPr="003F5E15">
        <w:rPr>
          <w:rFonts w:ascii="Times New Roman" w:hAnsi="Times New Roman"/>
          <w:color w:val="00B050"/>
          <w:sz w:val="22"/>
          <w:szCs w:val="22"/>
        </w:rPr>
        <w:t>CAO</w:t>
      </w:r>
      <w:r w:rsidR="00B85E40" w:rsidRPr="003F5E15">
        <w:rPr>
          <w:rFonts w:ascii="Times New Roman" w:hAnsi="Times New Roman"/>
          <w:color w:val="00B050"/>
          <w:sz w:val="22"/>
          <w:szCs w:val="22"/>
        </w:rPr>
        <w:t xml:space="preserve">, </w:t>
      </w:r>
      <w:r w:rsidR="00B112EA" w:rsidRPr="003F5E15">
        <w:rPr>
          <w:rFonts w:ascii="Times New Roman" w:hAnsi="Times New Roman"/>
          <w:color w:val="00B050"/>
          <w:sz w:val="22"/>
          <w:szCs w:val="22"/>
        </w:rPr>
        <w:t>Department</w:t>
      </w:r>
    </w:p>
    <w:p w14:paraId="2A37678C" w14:textId="0C15C3FC" w:rsidR="00E00FDE" w:rsidRDefault="00E00FDE" w:rsidP="00BA2D2E">
      <w:pPr>
        <w:jc w:val="both"/>
        <w:rPr>
          <w:rFonts w:ascii="Times New Roman" w:hAnsi="Times New Roman"/>
          <w:sz w:val="22"/>
          <w:szCs w:val="22"/>
        </w:rPr>
      </w:pPr>
      <w:r>
        <w:rPr>
          <w:rFonts w:ascii="Times New Roman" w:hAnsi="Times New Roman"/>
          <w:sz w:val="22"/>
          <w:szCs w:val="22"/>
        </w:rPr>
        <w:tab/>
        <w:t>Melanie Christensen, Academic Personn</w:t>
      </w:r>
      <w:r w:rsidR="00BA2D2E">
        <w:rPr>
          <w:rFonts w:ascii="Times New Roman" w:hAnsi="Times New Roman"/>
          <w:sz w:val="22"/>
          <w:szCs w:val="22"/>
        </w:rPr>
        <w:t>el Analyst</w:t>
      </w:r>
    </w:p>
    <w:p w14:paraId="3A0C5CA2" w14:textId="6976248F" w:rsidR="00BA2D2E" w:rsidRDefault="00BA2D2E" w:rsidP="00BA2D2E">
      <w:pPr>
        <w:jc w:val="both"/>
        <w:rPr>
          <w:rFonts w:ascii="Times New Roman" w:hAnsi="Times New Roman"/>
          <w:sz w:val="22"/>
          <w:szCs w:val="22"/>
        </w:rPr>
      </w:pPr>
      <w:r>
        <w:rPr>
          <w:rFonts w:ascii="Times New Roman" w:hAnsi="Times New Roman"/>
          <w:sz w:val="22"/>
          <w:szCs w:val="22"/>
        </w:rPr>
        <w:tab/>
        <w:t>Alyssa Panitch, Associate Dean</w:t>
      </w:r>
    </w:p>
    <w:p w14:paraId="5D0DBA65" w14:textId="77777777" w:rsidR="00E00FDE" w:rsidRPr="003F5E15" w:rsidRDefault="00E00FDE" w:rsidP="00B85E40">
      <w:pPr>
        <w:jc w:val="both"/>
        <w:rPr>
          <w:rFonts w:ascii="Times New Roman" w:hAnsi="Times New Roman"/>
          <w:sz w:val="22"/>
          <w:szCs w:val="22"/>
        </w:rPr>
      </w:pPr>
    </w:p>
    <w:p w14:paraId="54E84BFA" w14:textId="24FD00C9" w:rsidR="00B85E40" w:rsidRDefault="00B85E40" w:rsidP="00B85E40">
      <w:pPr>
        <w:jc w:val="both"/>
        <w:rPr>
          <w:rFonts w:ascii="Times New Roman" w:hAnsi="Times New Roman"/>
          <w:sz w:val="22"/>
          <w:szCs w:val="22"/>
        </w:rPr>
      </w:pPr>
    </w:p>
    <w:p w14:paraId="1913EF32" w14:textId="77777777" w:rsidR="001C2D01" w:rsidRPr="003F5E15" w:rsidRDefault="001C2D01" w:rsidP="00B85E40">
      <w:pPr>
        <w:jc w:val="both"/>
        <w:rPr>
          <w:rFonts w:ascii="Times New Roman" w:hAnsi="Times New Roman"/>
          <w:sz w:val="22"/>
          <w:szCs w:val="22"/>
        </w:rPr>
      </w:pPr>
    </w:p>
    <w:p w14:paraId="6EB78D09" w14:textId="77777777" w:rsidR="00B968BC" w:rsidRPr="003F5E15" w:rsidRDefault="00B85E40" w:rsidP="00B85E40">
      <w:pPr>
        <w:jc w:val="both"/>
        <w:rPr>
          <w:rFonts w:ascii="Times New Roman" w:hAnsi="Times New Roman"/>
          <w:i/>
          <w:sz w:val="22"/>
          <w:szCs w:val="22"/>
        </w:rPr>
      </w:pPr>
      <w:r w:rsidRPr="003F5E15">
        <w:rPr>
          <w:rFonts w:ascii="Times New Roman" w:hAnsi="Times New Roman"/>
          <w:i/>
          <w:sz w:val="22"/>
          <w:szCs w:val="22"/>
        </w:rPr>
        <w:lastRenderedPageBreak/>
        <w:t xml:space="preserve">I accept the terms of the recommended faculty position as outlined within this letter. </w:t>
      </w:r>
    </w:p>
    <w:p w14:paraId="12AA7C99" w14:textId="77777777" w:rsidR="00B968BC" w:rsidRPr="003F5E15" w:rsidRDefault="00B968BC" w:rsidP="00B85E40">
      <w:pPr>
        <w:jc w:val="both"/>
        <w:rPr>
          <w:rFonts w:ascii="Times New Roman" w:hAnsi="Times New Roman"/>
          <w:sz w:val="22"/>
          <w:szCs w:val="22"/>
        </w:rPr>
      </w:pPr>
    </w:p>
    <w:p w14:paraId="317AA378" w14:textId="77777777" w:rsidR="00B968BC" w:rsidRPr="003F5E15" w:rsidRDefault="00B968BC" w:rsidP="00B85E40">
      <w:pPr>
        <w:jc w:val="both"/>
        <w:rPr>
          <w:rFonts w:ascii="Times New Roman" w:hAnsi="Times New Roman"/>
          <w:sz w:val="22"/>
          <w:szCs w:val="22"/>
        </w:rPr>
      </w:pPr>
    </w:p>
    <w:p w14:paraId="48DDFAAD" w14:textId="77777777" w:rsidR="00B112EA" w:rsidRPr="003F5E15" w:rsidRDefault="00B112EA" w:rsidP="00B85E40">
      <w:pPr>
        <w:jc w:val="both"/>
        <w:rPr>
          <w:rFonts w:ascii="Times New Roman" w:hAnsi="Times New Roman"/>
          <w:sz w:val="22"/>
          <w:szCs w:val="22"/>
        </w:rPr>
      </w:pPr>
    </w:p>
    <w:p w14:paraId="06E68EA6" w14:textId="77777777" w:rsidR="00B112EA" w:rsidRPr="003F5E15" w:rsidRDefault="00B112EA" w:rsidP="00B85E40">
      <w:pPr>
        <w:jc w:val="both"/>
        <w:rPr>
          <w:rFonts w:ascii="Times New Roman" w:hAnsi="Times New Roman"/>
          <w:sz w:val="22"/>
          <w:szCs w:val="22"/>
        </w:rPr>
      </w:pPr>
    </w:p>
    <w:p w14:paraId="55FB3AF0" w14:textId="77777777" w:rsidR="00B85E40" w:rsidRPr="003F5E15" w:rsidRDefault="00B85E40" w:rsidP="00B85E40">
      <w:pPr>
        <w:jc w:val="both"/>
        <w:rPr>
          <w:rFonts w:ascii="Times New Roman" w:hAnsi="Times New Roman"/>
          <w:sz w:val="22"/>
          <w:szCs w:val="22"/>
        </w:rPr>
      </w:pPr>
      <w:r w:rsidRPr="003F5E15">
        <w:rPr>
          <w:rFonts w:ascii="Times New Roman" w:hAnsi="Times New Roman"/>
          <w:sz w:val="22"/>
          <w:szCs w:val="22"/>
        </w:rPr>
        <w:t>__________________________________</w:t>
      </w:r>
      <w:r w:rsidRPr="003F5E15">
        <w:rPr>
          <w:rFonts w:ascii="Times New Roman" w:hAnsi="Times New Roman"/>
          <w:sz w:val="22"/>
          <w:szCs w:val="22"/>
        </w:rPr>
        <w:tab/>
      </w:r>
      <w:r w:rsidR="00971B2B" w:rsidRPr="003F5E15">
        <w:rPr>
          <w:rFonts w:ascii="Times New Roman" w:hAnsi="Times New Roman"/>
          <w:sz w:val="22"/>
          <w:szCs w:val="22"/>
        </w:rPr>
        <w:tab/>
      </w:r>
      <w:r w:rsidRPr="003F5E15">
        <w:rPr>
          <w:rFonts w:ascii="Times New Roman" w:hAnsi="Times New Roman"/>
          <w:sz w:val="22"/>
          <w:szCs w:val="22"/>
        </w:rPr>
        <w:t>______________________</w:t>
      </w:r>
    </w:p>
    <w:p w14:paraId="2210F1B7" w14:textId="5125F143" w:rsidR="00095F2E" w:rsidRDefault="00EC7661" w:rsidP="003A6752">
      <w:pPr>
        <w:jc w:val="both"/>
        <w:rPr>
          <w:rFonts w:ascii="Times New Roman" w:hAnsi="Times New Roman"/>
          <w:sz w:val="22"/>
          <w:szCs w:val="22"/>
        </w:rPr>
      </w:pPr>
      <w:r w:rsidRPr="003F5E15">
        <w:rPr>
          <w:rFonts w:ascii="Times New Roman" w:hAnsi="Times New Roman"/>
          <w:color w:val="00B050"/>
          <w:sz w:val="22"/>
          <w:szCs w:val="22"/>
        </w:rPr>
        <w:t>Candidate Name</w:t>
      </w:r>
      <w:r w:rsidRPr="003F5E15">
        <w:rPr>
          <w:rFonts w:ascii="Times New Roman" w:hAnsi="Times New Roman"/>
          <w:sz w:val="22"/>
          <w:szCs w:val="22"/>
        </w:rPr>
        <w:tab/>
      </w:r>
      <w:r w:rsidRPr="003F5E15">
        <w:rPr>
          <w:rFonts w:ascii="Times New Roman" w:hAnsi="Times New Roman"/>
          <w:sz w:val="22"/>
          <w:szCs w:val="22"/>
        </w:rPr>
        <w:tab/>
      </w:r>
      <w:r w:rsidR="00317656" w:rsidRPr="003F5E15">
        <w:rPr>
          <w:rFonts w:ascii="Times New Roman" w:hAnsi="Times New Roman"/>
          <w:sz w:val="22"/>
          <w:szCs w:val="22"/>
        </w:rPr>
        <w:tab/>
      </w:r>
      <w:r w:rsidR="00317656" w:rsidRPr="003F5E15">
        <w:rPr>
          <w:rFonts w:ascii="Times New Roman" w:hAnsi="Times New Roman"/>
          <w:sz w:val="22"/>
          <w:szCs w:val="22"/>
        </w:rPr>
        <w:tab/>
      </w:r>
      <w:r w:rsidR="00164CA7" w:rsidRPr="003F5E15">
        <w:rPr>
          <w:rFonts w:ascii="Times New Roman" w:hAnsi="Times New Roman"/>
          <w:sz w:val="22"/>
          <w:szCs w:val="22"/>
        </w:rPr>
        <w:tab/>
      </w:r>
      <w:r w:rsidR="00B85E40" w:rsidRPr="003F5E15">
        <w:rPr>
          <w:rFonts w:ascii="Times New Roman" w:hAnsi="Times New Roman"/>
          <w:sz w:val="22"/>
          <w:szCs w:val="22"/>
        </w:rPr>
        <w:t>Date</w:t>
      </w:r>
    </w:p>
    <w:p w14:paraId="37A568CA" w14:textId="5FB1D1DE" w:rsidR="00241996" w:rsidRDefault="00241996" w:rsidP="003A6752">
      <w:pPr>
        <w:jc w:val="both"/>
        <w:rPr>
          <w:rFonts w:ascii="Times New Roman" w:hAnsi="Times New Roman"/>
          <w:sz w:val="22"/>
          <w:szCs w:val="22"/>
        </w:rPr>
      </w:pPr>
    </w:p>
    <w:p w14:paraId="78FF76D5" w14:textId="77777777" w:rsidR="00241996" w:rsidRPr="00241996" w:rsidRDefault="00241996" w:rsidP="00241996">
      <w:pPr>
        <w:jc w:val="both"/>
        <w:rPr>
          <w:rFonts w:ascii="Times New Roman" w:hAnsi="Times New Roman"/>
          <w:sz w:val="22"/>
          <w:szCs w:val="22"/>
        </w:rPr>
      </w:pPr>
    </w:p>
    <w:p w14:paraId="43CD0C3D" w14:textId="3B1B22B4" w:rsidR="00241996" w:rsidRPr="003F5E15" w:rsidRDefault="00241996" w:rsidP="00241996">
      <w:pPr>
        <w:jc w:val="both"/>
        <w:rPr>
          <w:rFonts w:ascii="Times New Roman" w:hAnsi="Times New Roman"/>
          <w:sz w:val="22"/>
          <w:szCs w:val="22"/>
        </w:rPr>
      </w:pPr>
      <w:r w:rsidRPr="00241996">
        <w:rPr>
          <w:rFonts w:ascii="Times New Roman" w:hAnsi="Times New Roman"/>
          <w:sz w:val="22"/>
          <w:szCs w:val="22"/>
        </w:rPr>
        <w:t xml:space="preserve"> </w:t>
      </w:r>
    </w:p>
    <w:sectPr w:rsidR="00241996" w:rsidRPr="003F5E15" w:rsidSect="00E00FDE">
      <w:headerReference w:type="first" r:id="rId13"/>
      <w:type w:val="continuous"/>
      <w:pgSz w:w="12240" w:h="15840"/>
      <w:pgMar w:top="1080" w:right="1080" w:bottom="900" w:left="1080" w:header="720" w:footer="72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BAA243" w14:textId="77777777" w:rsidR="00133DE7" w:rsidRDefault="00133DE7">
      <w:r>
        <w:separator/>
      </w:r>
    </w:p>
  </w:endnote>
  <w:endnote w:type="continuationSeparator" w:id="0">
    <w:p w14:paraId="0AB0E6CE" w14:textId="77777777" w:rsidR="00133DE7" w:rsidRDefault="00133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4D"/>
    <w:family w:val="auto"/>
    <w:pitch w:val="variable"/>
    <w:sig w:usb0="A00002FF" w:usb1="7800205A" w:usb2="14600000" w:usb3="00000000" w:csb0="00000193" w:csb1="00000000"/>
  </w:font>
  <w:font w:name="New York">
    <w:altName w:val="Times New Roman"/>
    <w:panose1 w:val="02040503060506020304"/>
    <w:charset w:val="00"/>
    <w:family w:val="roman"/>
    <w:notTrueType/>
    <w:pitch w:val="variable"/>
    <w:sig w:usb0="00000003" w:usb1="00000000" w:usb2="00000000" w:usb3="00000000" w:csb0="00000001" w:csb1="00000000"/>
  </w:font>
  <w:font w:name="CG Times">
    <w:charset w:val="01"/>
    <w:family w:val="roman"/>
    <w:pitch w:val="variable"/>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260326" w14:textId="77777777" w:rsidR="00133DE7" w:rsidRDefault="00133DE7">
      <w:r>
        <w:separator/>
      </w:r>
    </w:p>
  </w:footnote>
  <w:footnote w:type="continuationSeparator" w:id="0">
    <w:p w14:paraId="1377ABF8" w14:textId="77777777" w:rsidR="00133DE7" w:rsidRDefault="00133D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EE247" w14:textId="77777777" w:rsidR="0085713A" w:rsidRDefault="0085713A" w:rsidP="00AE08CD">
    <w:pPr>
      <w:pStyle w:val="BalloonText"/>
      <w:rPr>
        <w:rFonts w:ascii="Palatino" w:hAnsi="Palatino"/>
      </w:rPr>
    </w:pPr>
    <w:r>
      <w:rPr>
        <w:rFonts w:ascii="Palatino" w:hAnsi="Palatino"/>
        <w:noProof/>
      </w:rPr>
      <w:drawing>
        <wp:anchor distT="0" distB="0" distL="114300" distR="114300" simplePos="0" relativeHeight="251657728" behindDoc="0" locked="0" layoutInCell="1" allowOverlap="1" wp14:anchorId="7844E47D" wp14:editId="05FE9456">
          <wp:simplePos x="0" y="0"/>
          <wp:positionH relativeFrom="column">
            <wp:posOffset>0</wp:posOffset>
          </wp:positionH>
          <wp:positionV relativeFrom="paragraph">
            <wp:posOffset>-20320</wp:posOffset>
          </wp:positionV>
          <wp:extent cx="6452235" cy="902335"/>
          <wp:effectExtent l="0" t="0" r="0" b="1206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b="37697"/>
                  <a:stretch>
                    <a:fillRect/>
                  </a:stretch>
                </pic:blipFill>
                <pic:spPr bwMode="auto">
                  <a:xfrm>
                    <a:off x="0" y="0"/>
                    <a:ext cx="6452235" cy="902335"/>
                  </a:xfrm>
                  <a:prstGeom prst="rect">
                    <a:avLst/>
                  </a:prstGeom>
                  <a:noFill/>
                  <a:ln>
                    <a:noFill/>
                  </a:ln>
                </pic:spPr>
              </pic:pic>
            </a:graphicData>
          </a:graphic>
        </wp:anchor>
      </w:drawing>
    </w:r>
  </w:p>
  <w:p w14:paraId="58FBBC6C" w14:textId="77777777" w:rsidR="0085713A" w:rsidRDefault="0085713A" w:rsidP="00AE08CD">
    <w:pPr>
      <w:pStyle w:val="BalloonText"/>
      <w:rPr>
        <w:rFonts w:ascii="Palatino" w:hAnsi="Palatino"/>
      </w:rPr>
    </w:pPr>
  </w:p>
  <w:p w14:paraId="4C78542C" w14:textId="77777777" w:rsidR="0085713A" w:rsidRDefault="0085713A" w:rsidP="00AE08CD">
    <w:pPr>
      <w:pStyle w:val="BalloonText"/>
      <w:rPr>
        <w:rFonts w:ascii="Palatino" w:hAnsi="Palatino"/>
      </w:rPr>
    </w:pPr>
  </w:p>
  <w:p w14:paraId="3F420D20" w14:textId="77777777" w:rsidR="0085713A" w:rsidRDefault="0085713A" w:rsidP="00AE08CD">
    <w:pPr>
      <w:pStyle w:val="BalloonText"/>
      <w:rPr>
        <w:rFonts w:ascii="Palatino" w:hAnsi="Palatino"/>
      </w:rPr>
    </w:pPr>
  </w:p>
  <w:p w14:paraId="63FE691A" w14:textId="77777777" w:rsidR="0085713A" w:rsidRDefault="0085713A" w:rsidP="00AE08CD">
    <w:pPr>
      <w:pStyle w:val="BalloonText"/>
      <w:rPr>
        <w:rFonts w:ascii="Palatino" w:hAnsi="Palatino"/>
      </w:rPr>
    </w:pPr>
  </w:p>
  <w:p w14:paraId="3212FA8A" w14:textId="77777777" w:rsidR="0085713A" w:rsidRDefault="0085713A" w:rsidP="00AE08CD">
    <w:pPr>
      <w:pStyle w:val="BalloonText"/>
      <w:rPr>
        <w:rFonts w:ascii="Palatino" w:hAnsi="Palatino"/>
      </w:rPr>
    </w:pPr>
  </w:p>
  <w:p w14:paraId="1D224FC9" w14:textId="77777777" w:rsidR="0085713A" w:rsidRDefault="0085713A" w:rsidP="00AE08CD">
    <w:pPr>
      <w:pStyle w:val="BalloonText"/>
      <w:rPr>
        <w:rFonts w:ascii="Palatino" w:hAnsi="Palatino"/>
      </w:rPr>
    </w:pPr>
  </w:p>
  <w:p w14:paraId="485B88B8" w14:textId="77777777" w:rsidR="0085713A" w:rsidRDefault="0085713A" w:rsidP="00AE08CD">
    <w:pPr>
      <w:pStyle w:val="BalloonText"/>
      <w:tabs>
        <w:tab w:val="right" w:pos="9720"/>
        <w:tab w:val="right" w:pos="10080"/>
      </w:tabs>
      <w:rPr>
        <w:rFonts w:ascii="Palatino" w:hAnsi="Palatino"/>
      </w:rPr>
    </w:pPr>
  </w:p>
  <w:p w14:paraId="7A98C53F" w14:textId="77777777" w:rsidR="0085713A" w:rsidRDefault="0085713A" w:rsidP="009B572D">
    <w:pPr>
      <w:pStyle w:val="BalloonText"/>
      <w:tabs>
        <w:tab w:val="right" w:pos="10080"/>
        <w:tab w:val="right" w:pos="10440"/>
      </w:tabs>
      <w:ind w:right="-360"/>
      <w:rPr>
        <w:rFonts w:ascii="Palatino" w:hAnsi="Palatino"/>
      </w:rPr>
    </w:pPr>
    <w:r>
      <w:rPr>
        <w:rFonts w:ascii="Palatino" w:hAnsi="Palatino"/>
      </w:rPr>
      <w:t>JENNIFER SINCLAIR CURTIS, DEAN</w:t>
    </w:r>
    <w:r>
      <w:rPr>
        <w:rFonts w:ascii="Palatino" w:hAnsi="Palatino"/>
      </w:rPr>
      <w:tab/>
      <w:t>COLLEGE OF ENGINEERING</w:t>
    </w:r>
  </w:p>
  <w:p w14:paraId="51D3E9E3" w14:textId="77777777" w:rsidR="0085713A" w:rsidRDefault="0085713A" w:rsidP="009B572D">
    <w:pPr>
      <w:pStyle w:val="Header"/>
      <w:widowControl w:val="0"/>
      <w:tabs>
        <w:tab w:val="clear" w:pos="4320"/>
        <w:tab w:val="clear" w:pos="8640"/>
        <w:tab w:val="right" w:pos="10080"/>
        <w:tab w:val="right" w:pos="10440"/>
      </w:tabs>
      <w:ind w:right="-360"/>
      <w:rPr>
        <w:rFonts w:ascii="Palatino" w:hAnsi="Palatino"/>
        <w:sz w:val="16"/>
      </w:rPr>
    </w:pPr>
    <w:r>
      <w:rPr>
        <w:rFonts w:ascii="Palatino" w:hAnsi="Palatino"/>
        <w:sz w:val="16"/>
      </w:rPr>
      <w:t>PHONE:   (530) 752-0554</w:t>
    </w:r>
    <w:r>
      <w:rPr>
        <w:rFonts w:ascii="Palatino" w:hAnsi="Palatino"/>
        <w:sz w:val="16"/>
      </w:rPr>
      <w:tab/>
      <w:t>OFFICE OF THE DEAN</w:t>
    </w:r>
  </w:p>
  <w:p w14:paraId="49C087CD" w14:textId="77777777" w:rsidR="0085713A" w:rsidRDefault="0085713A" w:rsidP="009B572D">
    <w:pPr>
      <w:pStyle w:val="Header"/>
      <w:widowControl w:val="0"/>
      <w:tabs>
        <w:tab w:val="clear" w:pos="4320"/>
        <w:tab w:val="clear" w:pos="8640"/>
        <w:tab w:val="right" w:pos="10080"/>
      </w:tabs>
      <w:ind w:right="-360"/>
      <w:rPr>
        <w:rFonts w:ascii="Palatino" w:hAnsi="Palatino"/>
        <w:sz w:val="16"/>
      </w:rPr>
    </w:pPr>
    <w:r>
      <w:rPr>
        <w:rFonts w:ascii="Palatino" w:hAnsi="Palatino"/>
        <w:sz w:val="16"/>
      </w:rPr>
      <w:t>FAX:          (530) 752-8058</w:t>
    </w:r>
    <w:r>
      <w:rPr>
        <w:rFonts w:ascii="Palatino" w:hAnsi="Palatino"/>
        <w:sz w:val="16"/>
      </w:rPr>
      <w:tab/>
      <w:t>ONE SHIELDS AVENUE</w:t>
    </w:r>
  </w:p>
  <w:p w14:paraId="7A26913F" w14:textId="77777777" w:rsidR="0085713A" w:rsidRDefault="00F01B7F" w:rsidP="00AE08CD">
    <w:pPr>
      <w:pStyle w:val="Header"/>
      <w:tabs>
        <w:tab w:val="clear" w:pos="8640"/>
        <w:tab w:val="right" w:pos="10080"/>
      </w:tabs>
      <w:ind w:right="-360"/>
      <w:rPr>
        <w:rFonts w:ascii="Palatino" w:hAnsi="Palatino"/>
        <w:sz w:val="16"/>
      </w:rPr>
    </w:pPr>
    <w:r>
      <w:rPr>
        <w:rFonts w:ascii="Palatino" w:hAnsi="Palatino"/>
        <w:sz w:val="16"/>
      </w:rPr>
      <w:t xml:space="preserve">EMAIL:  </w:t>
    </w:r>
    <w:r w:rsidR="0085713A">
      <w:rPr>
        <w:rFonts w:ascii="Palatino" w:hAnsi="Palatino"/>
        <w:sz w:val="16"/>
      </w:rPr>
      <w:t xml:space="preserve">    </w:t>
    </w:r>
    <w:r w:rsidR="0085713A" w:rsidRPr="0085713A">
      <w:rPr>
        <w:rFonts w:ascii="Palatino" w:hAnsi="Palatino"/>
        <w:sz w:val="16"/>
      </w:rPr>
      <w:t>jscurtis@ucdavis.edu</w:t>
    </w:r>
    <w:r w:rsidR="0085713A">
      <w:rPr>
        <w:rFonts w:ascii="Palatino" w:hAnsi="Palatino"/>
        <w:sz w:val="16"/>
      </w:rPr>
      <w:tab/>
    </w:r>
    <w:r w:rsidR="0085713A">
      <w:rPr>
        <w:rFonts w:ascii="Palatino" w:hAnsi="Palatino"/>
        <w:sz w:val="16"/>
      </w:rPr>
      <w:tab/>
      <w:t>DAVIS, CA  95616-5294</w:t>
    </w:r>
  </w:p>
  <w:p w14:paraId="349F0C8F" w14:textId="77777777" w:rsidR="0085713A" w:rsidRDefault="008571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4A1A6A"/>
    <w:multiLevelType w:val="hybridMultilevel"/>
    <w:tmpl w:val="30DE37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activeWritingStyle w:appName="MSWord" w:lang="en-US" w:vendorID="6" w:dllVersion="2" w:checkStyle="1"/>
  <w:proofState w:spelling="clean" w:grammar="clean"/>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9EB"/>
    <w:rsid w:val="00004BCF"/>
    <w:rsid w:val="00006049"/>
    <w:rsid w:val="0000643A"/>
    <w:rsid w:val="000074D5"/>
    <w:rsid w:val="00010BAD"/>
    <w:rsid w:val="00054F41"/>
    <w:rsid w:val="00056664"/>
    <w:rsid w:val="00085443"/>
    <w:rsid w:val="000870FE"/>
    <w:rsid w:val="00090601"/>
    <w:rsid w:val="00090964"/>
    <w:rsid w:val="00095F2E"/>
    <w:rsid w:val="000A6141"/>
    <w:rsid w:val="000A7F3B"/>
    <w:rsid w:val="000B2D1E"/>
    <w:rsid w:val="000C3C0E"/>
    <w:rsid w:val="000C4723"/>
    <w:rsid w:val="000C7619"/>
    <w:rsid w:val="000D1EB8"/>
    <w:rsid w:val="000D37BD"/>
    <w:rsid w:val="000D3BDF"/>
    <w:rsid w:val="000D62F6"/>
    <w:rsid w:val="000D78D4"/>
    <w:rsid w:val="000F14C3"/>
    <w:rsid w:val="000F2696"/>
    <w:rsid w:val="000F3B99"/>
    <w:rsid w:val="000F5334"/>
    <w:rsid w:val="001041BF"/>
    <w:rsid w:val="00112FFE"/>
    <w:rsid w:val="001130E3"/>
    <w:rsid w:val="00121E66"/>
    <w:rsid w:val="001261CF"/>
    <w:rsid w:val="0013073C"/>
    <w:rsid w:val="00132ADF"/>
    <w:rsid w:val="00133DE7"/>
    <w:rsid w:val="00134D18"/>
    <w:rsid w:val="00145AA9"/>
    <w:rsid w:val="00152EA2"/>
    <w:rsid w:val="001542A3"/>
    <w:rsid w:val="00157F3F"/>
    <w:rsid w:val="00164CA7"/>
    <w:rsid w:val="00173EC3"/>
    <w:rsid w:val="0017465E"/>
    <w:rsid w:val="00186640"/>
    <w:rsid w:val="001931F0"/>
    <w:rsid w:val="00196442"/>
    <w:rsid w:val="00197E9E"/>
    <w:rsid w:val="001B32B3"/>
    <w:rsid w:val="001C2D01"/>
    <w:rsid w:val="001D24EF"/>
    <w:rsid w:val="001E32CF"/>
    <w:rsid w:val="001E40F3"/>
    <w:rsid w:val="001F1000"/>
    <w:rsid w:val="00202365"/>
    <w:rsid w:val="00203F7E"/>
    <w:rsid w:val="002076F9"/>
    <w:rsid w:val="0021133E"/>
    <w:rsid w:val="00212D4C"/>
    <w:rsid w:val="00217C90"/>
    <w:rsid w:val="00223885"/>
    <w:rsid w:val="00223F10"/>
    <w:rsid w:val="0023181D"/>
    <w:rsid w:val="00232878"/>
    <w:rsid w:val="00233413"/>
    <w:rsid w:val="0023751D"/>
    <w:rsid w:val="00241996"/>
    <w:rsid w:val="00250604"/>
    <w:rsid w:val="00251AAD"/>
    <w:rsid w:val="00255EA2"/>
    <w:rsid w:val="00265E82"/>
    <w:rsid w:val="002752E8"/>
    <w:rsid w:val="00280F6A"/>
    <w:rsid w:val="002A3DB8"/>
    <w:rsid w:val="002B5D60"/>
    <w:rsid w:val="002C5CAC"/>
    <w:rsid w:val="002D1B92"/>
    <w:rsid w:val="002D1D48"/>
    <w:rsid w:val="002D2A57"/>
    <w:rsid w:val="002E402D"/>
    <w:rsid w:val="003071AF"/>
    <w:rsid w:val="003072D7"/>
    <w:rsid w:val="00314CB5"/>
    <w:rsid w:val="00315097"/>
    <w:rsid w:val="00317656"/>
    <w:rsid w:val="00322A06"/>
    <w:rsid w:val="0033037E"/>
    <w:rsid w:val="00331DDC"/>
    <w:rsid w:val="00353A03"/>
    <w:rsid w:val="00353AF7"/>
    <w:rsid w:val="00370222"/>
    <w:rsid w:val="003802BD"/>
    <w:rsid w:val="003843B9"/>
    <w:rsid w:val="00391FCB"/>
    <w:rsid w:val="00394AD6"/>
    <w:rsid w:val="003A6752"/>
    <w:rsid w:val="003B57FD"/>
    <w:rsid w:val="003C0243"/>
    <w:rsid w:val="003C6FF0"/>
    <w:rsid w:val="003D70CC"/>
    <w:rsid w:val="003D718C"/>
    <w:rsid w:val="003F5E15"/>
    <w:rsid w:val="00402765"/>
    <w:rsid w:val="00410D92"/>
    <w:rsid w:val="00415CD3"/>
    <w:rsid w:val="00424CE8"/>
    <w:rsid w:val="00433519"/>
    <w:rsid w:val="00445C66"/>
    <w:rsid w:val="00456CB4"/>
    <w:rsid w:val="00457D97"/>
    <w:rsid w:val="00460FD7"/>
    <w:rsid w:val="00471702"/>
    <w:rsid w:val="00481D23"/>
    <w:rsid w:val="00495552"/>
    <w:rsid w:val="004A120F"/>
    <w:rsid w:val="004B6302"/>
    <w:rsid w:val="004E0F6F"/>
    <w:rsid w:val="004E519F"/>
    <w:rsid w:val="004F2A45"/>
    <w:rsid w:val="004F34C7"/>
    <w:rsid w:val="00506648"/>
    <w:rsid w:val="00520647"/>
    <w:rsid w:val="00520D40"/>
    <w:rsid w:val="00531EC0"/>
    <w:rsid w:val="005476E2"/>
    <w:rsid w:val="00547B99"/>
    <w:rsid w:val="00553D60"/>
    <w:rsid w:val="005739EB"/>
    <w:rsid w:val="00577249"/>
    <w:rsid w:val="005E5F2B"/>
    <w:rsid w:val="005F2380"/>
    <w:rsid w:val="00602AB0"/>
    <w:rsid w:val="00612A91"/>
    <w:rsid w:val="00634237"/>
    <w:rsid w:val="006408F6"/>
    <w:rsid w:val="00643450"/>
    <w:rsid w:val="00645242"/>
    <w:rsid w:val="006529CE"/>
    <w:rsid w:val="00661FB9"/>
    <w:rsid w:val="00662A68"/>
    <w:rsid w:val="00667FFC"/>
    <w:rsid w:val="00670B04"/>
    <w:rsid w:val="006A0698"/>
    <w:rsid w:val="006A51E3"/>
    <w:rsid w:val="006A532B"/>
    <w:rsid w:val="006B0EDE"/>
    <w:rsid w:val="006B7F8E"/>
    <w:rsid w:val="006D3144"/>
    <w:rsid w:val="006D707D"/>
    <w:rsid w:val="006F4990"/>
    <w:rsid w:val="00713AC2"/>
    <w:rsid w:val="00715636"/>
    <w:rsid w:val="00716EDD"/>
    <w:rsid w:val="007347AD"/>
    <w:rsid w:val="00744A5C"/>
    <w:rsid w:val="00747640"/>
    <w:rsid w:val="00752D00"/>
    <w:rsid w:val="007575A6"/>
    <w:rsid w:val="00781588"/>
    <w:rsid w:val="00786DF1"/>
    <w:rsid w:val="0079169A"/>
    <w:rsid w:val="007A2B92"/>
    <w:rsid w:val="007A44E7"/>
    <w:rsid w:val="007C28B3"/>
    <w:rsid w:val="007C7AD7"/>
    <w:rsid w:val="007E062E"/>
    <w:rsid w:val="007E0F28"/>
    <w:rsid w:val="007E6090"/>
    <w:rsid w:val="008006FD"/>
    <w:rsid w:val="008064FE"/>
    <w:rsid w:val="00811448"/>
    <w:rsid w:val="008122C5"/>
    <w:rsid w:val="00813E4F"/>
    <w:rsid w:val="0082634D"/>
    <w:rsid w:val="008300A9"/>
    <w:rsid w:val="0083788B"/>
    <w:rsid w:val="0085713A"/>
    <w:rsid w:val="00883E46"/>
    <w:rsid w:val="0088609E"/>
    <w:rsid w:val="00890DB4"/>
    <w:rsid w:val="0089385F"/>
    <w:rsid w:val="008972DD"/>
    <w:rsid w:val="008973F8"/>
    <w:rsid w:val="008A45D2"/>
    <w:rsid w:val="008A70BC"/>
    <w:rsid w:val="008B36CD"/>
    <w:rsid w:val="008B4259"/>
    <w:rsid w:val="008B63E6"/>
    <w:rsid w:val="008B6B8F"/>
    <w:rsid w:val="008E7210"/>
    <w:rsid w:val="008F0984"/>
    <w:rsid w:val="008F52C6"/>
    <w:rsid w:val="008F7786"/>
    <w:rsid w:val="0090137E"/>
    <w:rsid w:val="009121B7"/>
    <w:rsid w:val="009128D0"/>
    <w:rsid w:val="009226A3"/>
    <w:rsid w:val="0092291F"/>
    <w:rsid w:val="00923A93"/>
    <w:rsid w:val="009719CF"/>
    <w:rsid w:val="00971B2B"/>
    <w:rsid w:val="009813A6"/>
    <w:rsid w:val="009822F2"/>
    <w:rsid w:val="00983DDD"/>
    <w:rsid w:val="009A5F49"/>
    <w:rsid w:val="009A639C"/>
    <w:rsid w:val="009B1C3A"/>
    <w:rsid w:val="009B572D"/>
    <w:rsid w:val="009E48E6"/>
    <w:rsid w:val="009F263F"/>
    <w:rsid w:val="009F7C63"/>
    <w:rsid w:val="00A02C27"/>
    <w:rsid w:val="00A1398A"/>
    <w:rsid w:val="00A1786B"/>
    <w:rsid w:val="00A3396C"/>
    <w:rsid w:val="00A34F64"/>
    <w:rsid w:val="00A36E62"/>
    <w:rsid w:val="00A459F3"/>
    <w:rsid w:val="00A5034E"/>
    <w:rsid w:val="00A51A73"/>
    <w:rsid w:val="00A726BF"/>
    <w:rsid w:val="00A727B5"/>
    <w:rsid w:val="00A90747"/>
    <w:rsid w:val="00A911FF"/>
    <w:rsid w:val="00A92EB7"/>
    <w:rsid w:val="00A96F5C"/>
    <w:rsid w:val="00AA22B2"/>
    <w:rsid w:val="00AA2E40"/>
    <w:rsid w:val="00AB128B"/>
    <w:rsid w:val="00AB3FD2"/>
    <w:rsid w:val="00AC1DD7"/>
    <w:rsid w:val="00AC1EF7"/>
    <w:rsid w:val="00AC5389"/>
    <w:rsid w:val="00AD180A"/>
    <w:rsid w:val="00AD45C4"/>
    <w:rsid w:val="00AD77B5"/>
    <w:rsid w:val="00AE01F1"/>
    <w:rsid w:val="00AE08CD"/>
    <w:rsid w:val="00B040E8"/>
    <w:rsid w:val="00B112EA"/>
    <w:rsid w:val="00B200C9"/>
    <w:rsid w:val="00B33B07"/>
    <w:rsid w:val="00B377B0"/>
    <w:rsid w:val="00B44104"/>
    <w:rsid w:val="00B46A4D"/>
    <w:rsid w:val="00B52DFD"/>
    <w:rsid w:val="00B64FDB"/>
    <w:rsid w:val="00B6525D"/>
    <w:rsid w:val="00B74665"/>
    <w:rsid w:val="00B85E40"/>
    <w:rsid w:val="00B877E1"/>
    <w:rsid w:val="00B968BC"/>
    <w:rsid w:val="00BA2D2E"/>
    <w:rsid w:val="00BA3EA5"/>
    <w:rsid w:val="00BB40D5"/>
    <w:rsid w:val="00BC0AE9"/>
    <w:rsid w:val="00BC3BEB"/>
    <w:rsid w:val="00BC75BE"/>
    <w:rsid w:val="00BE2E07"/>
    <w:rsid w:val="00BF3967"/>
    <w:rsid w:val="00BF40BC"/>
    <w:rsid w:val="00BF4678"/>
    <w:rsid w:val="00C005E1"/>
    <w:rsid w:val="00C02C90"/>
    <w:rsid w:val="00C4138F"/>
    <w:rsid w:val="00C478D5"/>
    <w:rsid w:val="00C645D8"/>
    <w:rsid w:val="00C779D0"/>
    <w:rsid w:val="00CA0BD1"/>
    <w:rsid w:val="00CA50E3"/>
    <w:rsid w:val="00CB1113"/>
    <w:rsid w:val="00CB23B2"/>
    <w:rsid w:val="00CB54A2"/>
    <w:rsid w:val="00CD724D"/>
    <w:rsid w:val="00CE261D"/>
    <w:rsid w:val="00CE439B"/>
    <w:rsid w:val="00CF7EF2"/>
    <w:rsid w:val="00D077B2"/>
    <w:rsid w:val="00D07878"/>
    <w:rsid w:val="00D1156C"/>
    <w:rsid w:val="00D129F9"/>
    <w:rsid w:val="00D136E0"/>
    <w:rsid w:val="00D23691"/>
    <w:rsid w:val="00D250A4"/>
    <w:rsid w:val="00D271A1"/>
    <w:rsid w:val="00D354C7"/>
    <w:rsid w:val="00D42F87"/>
    <w:rsid w:val="00D43FB9"/>
    <w:rsid w:val="00D4624E"/>
    <w:rsid w:val="00D46834"/>
    <w:rsid w:val="00D5120B"/>
    <w:rsid w:val="00D56FFB"/>
    <w:rsid w:val="00D57067"/>
    <w:rsid w:val="00D613B4"/>
    <w:rsid w:val="00D62193"/>
    <w:rsid w:val="00D7360F"/>
    <w:rsid w:val="00D740DC"/>
    <w:rsid w:val="00D75590"/>
    <w:rsid w:val="00DA1A41"/>
    <w:rsid w:val="00DA28F2"/>
    <w:rsid w:val="00DB1616"/>
    <w:rsid w:val="00DC7535"/>
    <w:rsid w:val="00DD0764"/>
    <w:rsid w:val="00DD5CF2"/>
    <w:rsid w:val="00DF2046"/>
    <w:rsid w:val="00DF5B85"/>
    <w:rsid w:val="00E00FDE"/>
    <w:rsid w:val="00E04ABD"/>
    <w:rsid w:val="00E23E61"/>
    <w:rsid w:val="00E24BBC"/>
    <w:rsid w:val="00E31C53"/>
    <w:rsid w:val="00E32B48"/>
    <w:rsid w:val="00E372B6"/>
    <w:rsid w:val="00E61B92"/>
    <w:rsid w:val="00E66F90"/>
    <w:rsid w:val="00E9058C"/>
    <w:rsid w:val="00EA160F"/>
    <w:rsid w:val="00EB68A8"/>
    <w:rsid w:val="00EC7661"/>
    <w:rsid w:val="00EF115A"/>
    <w:rsid w:val="00F01B7F"/>
    <w:rsid w:val="00F06A48"/>
    <w:rsid w:val="00F12D29"/>
    <w:rsid w:val="00F442DE"/>
    <w:rsid w:val="00F50F64"/>
    <w:rsid w:val="00F524FE"/>
    <w:rsid w:val="00F52AF5"/>
    <w:rsid w:val="00F64225"/>
    <w:rsid w:val="00F672A9"/>
    <w:rsid w:val="00F67C57"/>
    <w:rsid w:val="00F70B41"/>
    <w:rsid w:val="00F9035E"/>
    <w:rsid w:val="00F924DF"/>
    <w:rsid w:val="00FA77DA"/>
    <w:rsid w:val="00FA7C38"/>
    <w:rsid w:val="00FB11FA"/>
    <w:rsid w:val="00FC41F2"/>
    <w:rsid w:val="00FD08D7"/>
    <w:rsid w:val="00FD5850"/>
    <w:rsid w:val="00FD5F7E"/>
    <w:rsid w:val="00FE02D1"/>
    <w:rsid w:val="00FF4C57"/>
    <w:rsid w:val="00FF524E"/>
    <w:rsid w:val="00FF61E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oNotEmbedSmartTags/>
  <w:decimalSymbol w:val="."/>
  <w:listSeparator w:val=","/>
  <w14:docId w14:val="133D598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39EB"/>
    <w:rPr>
      <w:rFonts w:ascii="Times" w:eastAsia="Times" w:hAnsi="Times"/>
      <w:sz w:val="24"/>
    </w:rPr>
  </w:style>
  <w:style w:type="paragraph" w:styleId="Heading1">
    <w:name w:val="heading 1"/>
    <w:basedOn w:val="Normal"/>
    <w:next w:val="Normal"/>
    <w:qFormat/>
    <w:pPr>
      <w:keepNext/>
      <w:tabs>
        <w:tab w:val="left" w:pos="5760"/>
      </w:tabs>
      <w:outlineLvl w:val="0"/>
    </w:pPr>
  </w:style>
  <w:style w:type="paragraph" w:styleId="Heading2">
    <w:name w:val="heading 2"/>
    <w:basedOn w:val="Normal"/>
    <w:next w:val="Normal"/>
    <w:qFormat/>
    <w:rsid w:val="005C4C20"/>
    <w:pPr>
      <w:keepNext/>
      <w:spacing w:before="240" w:after="60"/>
      <w:outlineLvl w:val="1"/>
    </w:pPr>
    <w:rPr>
      <w:b/>
      <w:i/>
      <w:sz w:val="28"/>
      <w:szCs w:val="28"/>
    </w:rPr>
  </w:style>
  <w:style w:type="paragraph" w:styleId="Heading3">
    <w:name w:val="heading 3"/>
    <w:basedOn w:val="Normal"/>
    <w:next w:val="Normal"/>
    <w:qFormat/>
    <w:pPr>
      <w:keepNext/>
      <w:tabs>
        <w:tab w:val="left" w:pos="-720"/>
        <w:tab w:val="left" w:pos="0"/>
        <w:tab w:val="left" w:pos="720"/>
        <w:tab w:val="left" w:pos="1440"/>
        <w:tab w:val="left" w:pos="2160"/>
        <w:tab w:val="left" w:pos="2880"/>
        <w:tab w:val="left" w:pos="3600"/>
        <w:tab w:val="left" w:pos="4320"/>
        <w:tab w:val="left" w:pos="5040"/>
        <w:tab w:val="left" w:pos="6120"/>
        <w:tab w:val="left" w:pos="6660"/>
        <w:tab w:val="left" w:pos="7200"/>
        <w:tab w:val="left" w:pos="7920"/>
        <w:tab w:val="left" w:pos="8640"/>
        <w:tab w:val="left" w:pos="9360"/>
        <w:tab w:val="left" w:pos="10080"/>
        <w:tab w:val="left" w:pos="10800"/>
      </w:tabs>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540"/>
    </w:pPr>
  </w:style>
  <w:style w:type="paragraph" w:styleId="BodyTextIndent2">
    <w:name w:val="Body Text Indent 2"/>
    <w:basedOn w:val="Normal"/>
    <w:pPr>
      <w:ind w:firstLine="720"/>
    </w:pPr>
    <w:rPr>
      <w:rFonts w:ascii="Arial" w:hAnsi="Arial"/>
    </w:rPr>
  </w:style>
  <w:style w:type="paragraph" w:styleId="BodyText">
    <w:name w:val="Body Text"/>
    <w:basedOn w:val="Normal"/>
    <w:pPr>
      <w:jc w:val="both"/>
    </w:pPr>
    <w:rPr>
      <w:sz w:val="22"/>
    </w:rPr>
  </w:style>
  <w:style w:type="character" w:styleId="Hyperlink">
    <w:name w:val="Hyperlink"/>
    <w:basedOn w:val="DefaultParagraphFont"/>
    <w:rPr>
      <w:color w:val="0000FF"/>
      <w:u w:val="single"/>
    </w:rPr>
  </w:style>
  <w:style w:type="paragraph" w:styleId="BodyText2">
    <w:name w:val="Body Text 2"/>
    <w:basedOn w:val="Normal"/>
    <w:link w:val="BodyText2Char"/>
    <w:pPr>
      <w:jc w:val="both"/>
    </w:pPr>
  </w:style>
  <w:style w:type="paragraph" w:styleId="BalloonText">
    <w:name w:val="Balloon Text"/>
    <w:basedOn w:val="Normal"/>
    <w:semiHidden/>
    <w:rPr>
      <w:rFonts w:ascii="Tahoma" w:hAnsi="Tahoma" w:cs="Palatino"/>
      <w:sz w:val="16"/>
      <w:szCs w:val="16"/>
    </w:rPr>
  </w:style>
  <w:style w:type="paragraph" w:styleId="Header">
    <w:name w:val="header"/>
    <w:basedOn w:val="Normal"/>
    <w:pPr>
      <w:tabs>
        <w:tab w:val="center" w:pos="4320"/>
        <w:tab w:val="right" w:pos="8640"/>
      </w:tabs>
    </w:pPr>
    <w:rPr>
      <w:rFonts w:ascii="New York" w:hAnsi="New York"/>
    </w:rPr>
  </w:style>
  <w:style w:type="paragraph" w:styleId="BodyText3">
    <w:name w:val="Body Text 3"/>
    <w:basedOn w:val="Normal"/>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550"/>
        <w:tab w:val="left" w:pos="9360"/>
        <w:tab w:val="left" w:pos="10080"/>
        <w:tab w:val="left" w:pos="10800"/>
      </w:tabs>
    </w:pPr>
    <w:rPr>
      <w:sz w:val="14"/>
    </w:rPr>
  </w:style>
  <w:style w:type="paragraph" w:styleId="Footer">
    <w:name w:val="footer"/>
    <w:basedOn w:val="Normal"/>
    <w:pPr>
      <w:tabs>
        <w:tab w:val="center" w:pos="4320"/>
        <w:tab w:val="right" w:pos="8640"/>
      </w:tabs>
    </w:pPr>
  </w:style>
  <w:style w:type="paragraph" w:customStyle="1" w:styleId="HTMLBody">
    <w:name w:val="HTML Body"/>
    <w:rPr>
      <w:rFonts w:ascii="Arial" w:hAnsi="Arial"/>
      <w:snapToGrid w:val="0"/>
    </w:rPr>
  </w:style>
  <w:style w:type="paragraph" w:styleId="NormalWeb">
    <w:name w:val="Normal (Web)"/>
    <w:basedOn w:val="Normal"/>
    <w:uiPriority w:val="99"/>
    <w:pPr>
      <w:spacing w:before="100" w:beforeAutospacing="1" w:after="100" w:afterAutospacing="1"/>
    </w:pPr>
  </w:style>
  <w:style w:type="paragraph" w:styleId="EnvelopeReturn">
    <w:name w:val="envelope return"/>
    <w:basedOn w:val="Normal"/>
    <w:rPr>
      <w:rFonts w:ascii="CG Times" w:hAnsi="CG Times"/>
      <w:sz w:val="22"/>
    </w:rPr>
  </w:style>
  <w:style w:type="character" w:styleId="PageNumber">
    <w:name w:val="page number"/>
    <w:basedOn w:val="DefaultParagraphFont"/>
    <w:rsid w:val="004E458F"/>
  </w:style>
  <w:style w:type="paragraph" w:customStyle="1" w:styleId="non-indent-12li">
    <w:name w:val="non-indent-1.2li"/>
    <w:basedOn w:val="Normal"/>
    <w:rsid w:val="005C4C20"/>
    <w:pPr>
      <w:spacing w:before="120" w:line="288" w:lineRule="atLeast"/>
      <w:jc w:val="both"/>
    </w:pPr>
    <w:rPr>
      <w:rFonts w:ascii="Garamond" w:hAnsi="Garamond"/>
      <w:kern w:val="18"/>
    </w:rPr>
  </w:style>
  <w:style w:type="character" w:styleId="Strong">
    <w:name w:val="Strong"/>
    <w:basedOn w:val="DefaultParagraphFont"/>
    <w:qFormat/>
    <w:rsid w:val="005C4C20"/>
    <w:rPr>
      <w:b/>
      <w:bCs/>
    </w:rPr>
  </w:style>
  <w:style w:type="paragraph" w:styleId="BodyTextIndent3">
    <w:name w:val="Body Text Indent 3"/>
    <w:basedOn w:val="Normal"/>
    <w:rsid w:val="003F09DE"/>
    <w:pPr>
      <w:spacing w:after="120"/>
      <w:ind w:left="360"/>
    </w:pPr>
    <w:rPr>
      <w:sz w:val="16"/>
      <w:szCs w:val="16"/>
    </w:rPr>
  </w:style>
  <w:style w:type="paragraph" w:customStyle="1" w:styleId="body">
    <w:name w:val="body"/>
    <w:rsid w:val="005739EB"/>
    <w:pPr>
      <w:ind w:firstLine="440"/>
      <w:jc w:val="both"/>
    </w:pPr>
    <w:rPr>
      <w:rFonts w:ascii="Times" w:hAnsi="Times"/>
    </w:rPr>
  </w:style>
  <w:style w:type="character" w:customStyle="1" w:styleId="BodyText2Char">
    <w:name w:val="Body Text 2 Char"/>
    <w:link w:val="BodyText2"/>
    <w:rsid w:val="005739EB"/>
    <w:rPr>
      <w:rFonts w:ascii="Arial" w:hAnsi="Arial"/>
      <w:sz w:val="22"/>
      <w:szCs w:val="24"/>
    </w:rPr>
  </w:style>
  <w:style w:type="paragraph" w:styleId="Salutation">
    <w:name w:val="Salutation"/>
    <w:basedOn w:val="Normal"/>
    <w:next w:val="Normal"/>
    <w:link w:val="SalutationChar"/>
    <w:semiHidden/>
    <w:unhideWhenUsed/>
    <w:rsid w:val="008B6B8F"/>
    <w:pPr>
      <w:spacing w:before="220" w:after="220" w:line="220" w:lineRule="atLeast"/>
    </w:pPr>
    <w:rPr>
      <w:rFonts w:ascii="Arial" w:eastAsia="Times New Roman" w:hAnsi="Arial"/>
      <w:spacing w:val="-5"/>
      <w:sz w:val="20"/>
    </w:rPr>
  </w:style>
  <w:style w:type="character" w:customStyle="1" w:styleId="SalutationChar">
    <w:name w:val="Salutation Char"/>
    <w:basedOn w:val="DefaultParagraphFont"/>
    <w:link w:val="Salutation"/>
    <w:semiHidden/>
    <w:rsid w:val="008B6B8F"/>
    <w:rPr>
      <w:rFonts w:ascii="Arial" w:hAnsi="Arial"/>
      <w:spacing w:val="-5"/>
    </w:rPr>
  </w:style>
  <w:style w:type="paragraph" w:styleId="Date">
    <w:name w:val="Date"/>
    <w:basedOn w:val="Normal"/>
    <w:next w:val="Normal"/>
    <w:link w:val="DateChar"/>
    <w:semiHidden/>
    <w:unhideWhenUsed/>
    <w:rsid w:val="008B6B8F"/>
    <w:pPr>
      <w:spacing w:after="220" w:line="220" w:lineRule="atLeast"/>
      <w:jc w:val="both"/>
    </w:pPr>
    <w:rPr>
      <w:rFonts w:ascii="Arial" w:eastAsia="Times New Roman" w:hAnsi="Arial"/>
      <w:spacing w:val="-5"/>
      <w:sz w:val="20"/>
    </w:rPr>
  </w:style>
  <w:style w:type="character" w:customStyle="1" w:styleId="DateChar">
    <w:name w:val="Date Char"/>
    <w:basedOn w:val="DefaultParagraphFont"/>
    <w:link w:val="Date"/>
    <w:semiHidden/>
    <w:rsid w:val="008B6B8F"/>
    <w:rPr>
      <w:rFonts w:ascii="Arial" w:hAnsi="Arial"/>
      <w:spacing w:val="-5"/>
    </w:rPr>
  </w:style>
  <w:style w:type="paragraph" w:customStyle="1" w:styleId="InsideAddress">
    <w:name w:val="Inside Address"/>
    <w:basedOn w:val="Normal"/>
    <w:rsid w:val="008B6B8F"/>
    <w:pPr>
      <w:spacing w:line="220" w:lineRule="atLeast"/>
      <w:jc w:val="both"/>
    </w:pPr>
    <w:rPr>
      <w:rFonts w:ascii="Arial" w:eastAsia="Times New Roman" w:hAnsi="Arial"/>
      <w:spacing w:val="-5"/>
      <w:sz w:val="20"/>
    </w:rPr>
  </w:style>
  <w:style w:type="paragraph" w:customStyle="1" w:styleId="Default">
    <w:name w:val="Default"/>
    <w:rsid w:val="008B6B8F"/>
    <w:pPr>
      <w:widowControl w:val="0"/>
      <w:autoSpaceDE w:val="0"/>
      <w:autoSpaceDN w:val="0"/>
      <w:adjustRightInd w:val="0"/>
    </w:pPr>
    <w:rPr>
      <w:rFonts w:eastAsiaTheme="minorEastAsia"/>
      <w:color w:val="000000"/>
      <w:sz w:val="24"/>
      <w:szCs w:val="24"/>
    </w:rPr>
  </w:style>
  <w:style w:type="character" w:styleId="CommentReference">
    <w:name w:val="annotation reference"/>
    <w:basedOn w:val="DefaultParagraphFont"/>
    <w:uiPriority w:val="99"/>
    <w:semiHidden/>
    <w:unhideWhenUsed/>
    <w:rsid w:val="00DD0764"/>
    <w:rPr>
      <w:sz w:val="16"/>
      <w:szCs w:val="16"/>
    </w:rPr>
  </w:style>
  <w:style w:type="paragraph" w:styleId="CommentText">
    <w:name w:val="annotation text"/>
    <w:basedOn w:val="Normal"/>
    <w:link w:val="CommentTextChar"/>
    <w:uiPriority w:val="99"/>
    <w:semiHidden/>
    <w:unhideWhenUsed/>
    <w:rsid w:val="00DD0764"/>
    <w:rPr>
      <w:sz w:val="20"/>
    </w:rPr>
  </w:style>
  <w:style w:type="character" w:customStyle="1" w:styleId="CommentTextChar">
    <w:name w:val="Comment Text Char"/>
    <w:basedOn w:val="DefaultParagraphFont"/>
    <w:link w:val="CommentText"/>
    <w:uiPriority w:val="99"/>
    <w:semiHidden/>
    <w:rsid w:val="00DD0764"/>
    <w:rPr>
      <w:rFonts w:ascii="Times" w:eastAsia="Times" w:hAnsi="Times"/>
    </w:rPr>
  </w:style>
  <w:style w:type="paragraph" w:styleId="CommentSubject">
    <w:name w:val="annotation subject"/>
    <w:basedOn w:val="CommentText"/>
    <w:next w:val="CommentText"/>
    <w:link w:val="CommentSubjectChar"/>
    <w:uiPriority w:val="99"/>
    <w:semiHidden/>
    <w:unhideWhenUsed/>
    <w:rsid w:val="00DD0764"/>
    <w:rPr>
      <w:b/>
      <w:bCs/>
    </w:rPr>
  </w:style>
  <w:style w:type="character" w:customStyle="1" w:styleId="CommentSubjectChar">
    <w:name w:val="Comment Subject Char"/>
    <w:basedOn w:val="CommentTextChar"/>
    <w:link w:val="CommentSubject"/>
    <w:uiPriority w:val="99"/>
    <w:semiHidden/>
    <w:rsid w:val="00DD0764"/>
    <w:rPr>
      <w:rFonts w:ascii="Times" w:eastAsia="Times" w:hAnsi="Times"/>
      <w:b/>
      <w:bCs/>
    </w:rPr>
  </w:style>
  <w:style w:type="character" w:styleId="FollowedHyperlink">
    <w:name w:val="FollowedHyperlink"/>
    <w:basedOn w:val="DefaultParagraphFont"/>
    <w:uiPriority w:val="99"/>
    <w:semiHidden/>
    <w:unhideWhenUsed/>
    <w:rsid w:val="00A90747"/>
    <w:rPr>
      <w:color w:val="800080" w:themeColor="followedHyperlink"/>
      <w:u w:val="single"/>
    </w:rPr>
  </w:style>
  <w:style w:type="character" w:customStyle="1" w:styleId="UnresolvedMention1">
    <w:name w:val="Unresolved Mention1"/>
    <w:basedOn w:val="DefaultParagraphFont"/>
    <w:uiPriority w:val="99"/>
    <w:semiHidden/>
    <w:unhideWhenUsed/>
    <w:rsid w:val="00A727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31002">
      <w:bodyDiv w:val="1"/>
      <w:marLeft w:val="0"/>
      <w:marRight w:val="0"/>
      <w:marTop w:val="0"/>
      <w:marBottom w:val="0"/>
      <w:divBdr>
        <w:top w:val="none" w:sz="0" w:space="0" w:color="auto"/>
        <w:left w:val="none" w:sz="0" w:space="0" w:color="auto"/>
        <w:bottom w:val="none" w:sz="0" w:space="0" w:color="auto"/>
        <w:right w:val="none" w:sz="0" w:space="0" w:color="auto"/>
      </w:divBdr>
    </w:div>
    <w:div w:id="123087913">
      <w:bodyDiv w:val="1"/>
      <w:marLeft w:val="0"/>
      <w:marRight w:val="0"/>
      <w:marTop w:val="0"/>
      <w:marBottom w:val="0"/>
      <w:divBdr>
        <w:top w:val="none" w:sz="0" w:space="0" w:color="auto"/>
        <w:left w:val="none" w:sz="0" w:space="0" w:color="auto"/>
        <w:bottom w:val="none" w:sz="0" w:space="0" w:color="auto"/>
        <w:right w:val="none" w:sz="0" w:space="0" w:color="auto"/>
      </w:divBdr>
      <w:divsChild>
        <w:div w:id="1021710137">
          <w:marLeft w:val="0"/>
          <w:marRight w:val="0"/>
          <w:marTop w:val="0"/>
          <w:marBottom w:val="0"/>
          <w:divBdr>
            <w:top w:val="none" w:sz="0" w:space="0" w:color="auto"/>
            <w:left w:val="none" w:sz="0" w:space="0" w:color="auto"/>
            <w:bottom w:val="none" w:sz="0" w:space="0" w:color="auto"/>
            <w:right w:val="none" w:sz="0" w:space="0" w:color="auto"/>
          </w:divBdr>
        </w:div>
      </w:divsChild>
    </w:div>
    <w:div w:id="180051247">
      <w:bodyDiv w:val="1"/>
      <w:marLeft w:val="0"/>
      <w:marRight w:val="0"/>
      <w:marTop w:val="0"/>
      <w:marBottom w:val="0"/>
      <w:divBdr>
        <w:top w:val="none" w:sz="0" w:space="0" w:color="auto"/>
        <w:left w:val="none" w:sz="0" w:space="0" w:color="auto"/>
        <w:bottom w:val="none" w:sz="0" w:space="0" w:color="auto"/>
        <w:right w:val="none" w:sz="0" w:space="0" w:color="auto"/>
      </w:divBdr>
    </w:div>
    <w:div w:id="914512564">
      <w:bodyDiv w:val="1"/>
      <w:marLeft w:val="0"/>
      <w:marRight w:val="0"/>
      <w:marTop w:val="0"/>
      <w:marBottom w:val="0"/>
      <w:divBdr>
        <w:top w:val="none" w:sz="0" w:space="0" w:color="auto"/>
        <w:left w:val="none" w:sz="0" w:space="0" w:color="auto"/>
        <w:bottom w:val="none" w:sz="0" w:space="0" w:color="auto"/>
        <w:right w:val="none" w:sz="0" w:space="0" w:color="auto"/>
      </w:divBdr>
    </w:div>
    <w:div w:id="1732575848">
      <w:bodyDiv w:val="1"/>
      <w:marLeft w:val="0"/>
      <w:marRight w:val="0"/>
      <w:marTop w:val="0"/>
      <w:marBottom w:val="0"/>
      <w:divBdr>
        <w:top w:val="none" w:sz="0" w:space="0" w:color="auto"/>
        <w:left w:val="none" w:sz="0" w:space="0" w:color="auto"/>
        <w:bottom w:val="none" w:sz="0" w:space="0" w:color="auto"/>
        <w:right w:val="none" w:sz="0" w:space="0" w:color="auto"/>
      </w:divBdr>
    </w:div>
    <w:div w:id="18150219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cnet.universityofcalifornia.edu/compensation-and-benefits/index.htm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iss@ucdavis.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adocs.ucdavis.edu/policies/apm/ucd-280.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ucop.edu/academic-personnel/_files/apm/apm-280.pdf" TargetMode="External"/><Relationship Id="rId4" Type="http://schemas.openxmlformats.org/officeDocument/2006/relationships/settings" Target="settings.xml"/><Relationship Id="rId9" Type="http://schemas.openxmlformats.org/officeDocument/2006/relationships/hyperlink" Target="https://hr.ucdavis.edu/employees/benefit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262F5-BBA5-437B-9A34-B3C493EC5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833</Words>
  <Characters>4754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UNIVERSITY OF CALIFORNIA, DAVIS</vt:lpstr>
    </vt:vector>
  </TitlesOfParts>
  <Company>UC Davis</Company>
  <LinksUpToDate>false</LinksUpToDate>
  <CharactersWithSpaces>5576</CharactersWithSpaces>
  <SharedDoc>false</SharedDoc>
  <HLinks>
    <vt:vector size="6" baseType="variant">
      <vt:variant>
        <vt:i4>6815788</vt:i4>
      </vt:variant>
      <vt:variant>
        <vt:i4>0</vt:i4>
      </vt:variant>
      <vt:variant>
        <vt:i4>0</vt:i4>
      </vt:variant>
      <vt:variant>
        <vt:i4>5</vt:i4>
      </vt:variant>
      <vt:variant>
        <vt:lpwstr>mailto:applymatsci@northwestern.edu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CALIFORNIA, DAVIS</dc:title>
  <dc:creator>Debbie Chadwick</dc:creator>
  <cp:lastModifiedBy>Melanie Christensen</cp:lastModifiedBy>
  <cp:revision>8</cp:revision>
  <cp:lastPrinted>2015-08-18T17:26:00Z</cp:lastPrinted>
  <dcterms:created xsi:type="dcterms:W3CDTF">2020-04-21T17:08:00Z</dcterms:created>
  <dcterms:modified xsi:type="dcterms:W3CDTF">2020-04-21T17:34:00Z</dcterms:modified>
</cp:coreProperties>
</file>